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73" w:rsidRPr="009C58F9" w:rsidRDefault="009C58F9" w:rsidP="009C58F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F14CCD" wp14:editId="2A1C23AC">
            <wp:simplePos x="0" y="0"/>
            <wp:positionH relativeFrom="margin">
              <wp:posOffset>-927735</wp:posOffset>
            </wp:positionH>
            <wp:positionV relativeFrom="margin">
              <wp:posOffset>-443865</wp:posOffset>
            </wp:positionV>
            <wp:extent cx="7296150" cy="9496425"/>
            <wp:effectExtent l="0" t="0" r="0" b="9525"/>
            <wp:wrapSquare wrapText="bothSides"/>
            <wp:docPr id="1" name="Рисунок 1" descr="C:\Users\user\Desktop\8-9кл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-9кл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D96873" w:rsidRPr="0011584A" w:rsidRDefault="00D96873" w:rsidP="00D96873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00C75" w:rsidRPr="007B0698" w:rsidRDefault="00800C75" w:rsidP="00800C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50064" w:rsidRPr="008B64C0" w:rsidRDefault="007B0698" w:rsidP="007B06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698">
        <w:rPr>
          <w:rFonts w:ascii="Times New Roman" w:hAnsi="Times New Roman" w:cs="Times New Roman"/>
          <w:sz w:val="24"/>
          <w:szCs w:val="24"/>
        </w:rPr>
        <w:t xml:space="preserve">Рабочая программа по химии </w:t>
      </w:r>
      <w:r w:rsidR="00AE6348">
        <w:rPr>
          <w:rFonts w:ascii="Times New Roman" w:hAnsi="Times New Roman" w:cs="Times New Roman"/>
          <w:sz w:val="24"/>
          <w:szCs w:val="24"/>
        </w:rPr>
        <w:t>для 8-9 классов</w:t>
      </w:r>
      <w:r w:rsidRPr="007B0698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</w:t>
      </w:r>
      <w:proofErr w:type="gramStart"/>
      <w:r w:rsidRPr="007B0698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B0698">
        <w:rPr>
          <w:rFonts w:ascii="Times New Roman" w:hAnsi="Times New Roman" w:cs="Times New Roman"/>
          <w:sz w:val="24"/>
          <w:szCs w:val="24"/>
        </w:rPr>
        <w:t xml:space="preserve">, </w:t>
      </w:r>
      <w:r w:rsidR="00D50064">
        <w:rPr>
          <w:rFonts w:ascii="Times New Roman" w:hAnsi="Times New Roman" w:cs="Times New Roman"/>
          <w:sz w:val="24"/>
          <w:szCs w:val="24"/>
        </w:rPr>
        <w:t>примерной программы по химии</w:t>
      </w:r>
      <w:r w:rsidR="0011584A">
        <w:rPr>
          <w:rFonts w:ascii="Times New Roman" w:hAnsi="Times New Roman" w:cs="Times New Roman"/>
          <w:sz w:val="24"/>
          <w:szCs w:val="24"/>
        </w:rPr>
        <w:t>.</w:t>
      </w:r>
    </w:p>
    <w:p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 «Химия»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Образовательная программа  позволяет интегрировать реализуемые подходы, структуру и содержание при организации обучения химии в 8―9 классах, выстроенном на базе любого из доступных учебно-методических комплексов (УМК) . Использование оборудования «Точка роста» при реализации данной ОП позволяет создать условия:</w:t>
      </w:r>
    </w:p>
    <w:p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 xml:space="preserve"> 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расширения содержания школьного химического образования; </w:t>
      </w:r>
    </w:p>
    <w:p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повышения познавательной активности 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в естественно-научной области; </w:t>
      </w:r>
    </w:p>
    <w:p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:rsidR="00A837B9" w:rsidRPr="00054903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>для работы с одарёнными школьниками, организации их развития в различных областях образовательной, творческой деятельности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D1157" w:rsidRDefault="005D1157" w:rsidP="007E58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2F00" w:rsidRDefault="00D02F00" w:rsidP="00D02F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</w:t>
      </w:r>
      <w:r w:rsidR="008339C4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имия»</w:t>
      </w:r>
    </w:p>
    <w:p w:rsidR="00CF6085" w:rsidRPr="002527C4" w:rsidRDefault="00CF6085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27C4">
        <w:rPr>
          <w:rFonts w:ascii="Times New Roman" w:hAnsi="Times New Roman" w:cs="Times New Roman"/>
          <w:sz w:val="24"/>
          <w:szCs w:val="24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 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её развития.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 Химическое образование в основной школе является базовым по отношению к системе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обучающихся средствами учебного предмета «Химия». Изучение предмета:  1) способствует формированию естественнонаучной картины мира, достижению общей и функциональной грамотности, дает возможности для саморазвития личности.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подростков </w:t>
      </w:r>
    </w:p>
    <w:p w:rsidR="008339C4" w:rsidRDefault="00CF6085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 xml:space="preserve"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 Курс химии основной школы ориентирован на освоение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основ неорганической химии и некоторых понятий и сведений об отдельных объектах органической химии. 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2527C4">
        <w:rPr>
          <w:rFonts w:ascii="Times New Roman" w:hAnsi="Times New Roman" w:cs="Times New Roman"/>
          <w:sz w:val="24"/>
          <w:szCs w:val="24"/>
        </w:rPr>
        <w:t>Тем самым обеспечивается возможность для формирования у обучающихся ценностного отношения к научному знанию и методам познания в науке.</w:t>
      </w:r>
      <w:proofErr w:type="gramEnd"/>
      <w:r w:rsidRPr="002527C4">
        <w:rPr>
          <w:rFonts w:ascii="Times New Roman" w:hAnsi="Times New Roman" w:cs="Times New Roman"/>
          <w:sz w:val="24"/>
          <w:szCs w:val="24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A837B9" w:rsidRDefault="00A837B9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При этом основное внимание уделяется сущности химических реакций и методам их осуществления . Одним из основных принципов построения программы является принцип доступности 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 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</w:t>
      </w:r>
      <w:proofErr w:type="gramStart"/>
      <w:r w:rsidRPr="00A837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37B9">
        <w:rPr>
          <w:rFonts w:ascii="Times New Roman" w:hAnsi="Times New Roman" w:cs="Times New Roman"/>
          <w:sz w:val="24"/>
          <w:szCs w:val="24"/>
        </w:rPr>
        <w:t xml:space="preserve"> Формируемые знания должны стать основой системы убеждений школьника, центральным ядром его научного мировоззрения .</w:t>
      </w:r>
    </w:p>
    <w:p w:rsidR="00E53FFF" w:rsidRDefault="00E53FFF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FFF" w:rsidRDefault="009208A5" w:rsidP="009208A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8A5">
        <w:rPr>
          <w:rFonts w:ascii="Times New Roman" w:hAnsi="Times New Roman" w:cs="Times New Roman"/>
          <w:b/>
          <w:sz w:val="28"/>
          <w:szCs w:val="28"/>
        </w:rPr>
        <w:t>Цели и особенности изучения учебного предмета</w:t>
      </w:r>
    </w:p>
    <w:p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883BA7">
        <w:rPr>
          <w:rFonts w:ascii="Times New Roman" w:hAnsi="Times New Roman" w:cs="Times New Roman"/>
          <w:sz w:val="24"/>
          <w:szCs w:val="24"/>
        </w:rPr>
        <w:t>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</w:t>
      </w:r>
      <w:proofErr w:type="gramEnd"/>
      <w:r w:rsidRPr="00883BA7">
        <w:rPr>
          <w:rFonts w:ascii="Times New Roman" w:hAnsi="Times New Roman" w:cs="Times New Roman"/>
          <w:sz w:val="24"/>
          <w:szCs w:val="24"/>
        </w:rPr>
        <w:t xml:space="preserve"> 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 </w:t>
      </w:r>
    </w:p>
    <w:p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В связи с этим при изучении предмета в основной школе доминирующее значение приобрели такие цели, как:     </w:t>
      </w:r>
    </w:p>
    <w:p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 </w:t>
      </w:r>
    </w:p>
    <w:p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 </w:t>
      </w:r>
    </w:p>
    <w:p w:rsidR="00883BA7" w:rsidRPr="00883BA7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обеспечение условий, способствующих приобретению </w:t>
      </w:r>
      <w:proofErr w:type="gramStart"/>
      <w:r w:rsidRPr="00883B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3BA7">
        <w:rPr>
          <w:rFonts w:ascii="Times New Roman" w:hAnsi="Times New Roman" w:cs="Times New Roman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:rsidR="00932EDA" w:rsidRDefault="00883BA7" w:rsidP="00932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умений объяснять и оценивать явления окружающего мира на основании знаний и опыта, полученных при изучении химии; </w:t>
      </w:r>
    </w:p>
    <w:p w:rsidR="00932EDA" w:rsidRDefault="00883BA7" w:rsidP="00932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:rsidR="009208A5" w:rsidRPr="00932EDA" w:rsidRDefault="00883BA7" w:rsidP="00932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>• 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2527C4" w:rsidRDefault="002527C4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2EDA" w:rsidRPr="00303C21" w:rsidRDefault="00932EDA" w:rsidP="00303C2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C21">
        <w:rPr>
          <w:rFonts w:ascii="Times New Roman" w:hAnsi="Times New Roman" w:cs="Times New Roman"/>
          <w:b/>
          <w:sz w:val="28"/>
          <w:szCs w:val="28"/>
        </w:rPr>
        <w:t>Место учебного предмета «</w:t>
      </w:r>
      <w:r w:rsidR="00303C21" w:rsidRPr="00303C21">
        <w:rPr>
          <w:rFonts w:ascii="Times New Roman" w:hAnsi="Times New Roman" w:cs="Times New Roman"/>
          <w:b/>
          <w:sz w:val="28"/>
          <w:szCs w:val="28"/>
        </w:rPr>
        <w:t>Химия» в учебном плане</w:t>
      </w:r>
    </w:p>
    <w:p w:rsidR="002527C4" w:rsidRDefault="00303C21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C21">
        <w:rPr>
          <w:rFonts w:ascii="Times New Roman" w:hAnsi="Times New Roman" w:cs="Times New Roman"/>
          <w:sz w:val="24"/>
          <w:szCs w:val="24"/>
        </w:rPr>
        <w:t>В системе общего образования «Химия» признана обязательным учебным предметом, который входит в состав предметной области «</w:t>
      </w:r>
      <w:proofErr w:type="gramStart"/>
      <w:r w:rsidRPr="00303C21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Pr="00303C21">
        <w:rPr>
          <w:rFonts w:ascii="Times New Roman" w:hAnsi="Times New Roman" w:cs="Times New Roman"/>
          <w:sz w:val="24"/>
          <w:szCs w:val="24"/>
        </w:rPr>
        <w:t xml:space="preserve"> предметы». Учебным планом на её изучение отведено 1</w:t>
      </w:r>
      <w:r w:rsidR="00436E11">
        <w:rPr>
          <w:rFonts w:ascii="Times New Roman" w:hAnsi="Times New Roman" w:cs="Times New Roman"/>
          <w:sz w:val="24"/>
          <w:szCs w:val="24"/>
        </w:rPr>
        <w:t>38</w:t>
      </w:r>
      <w:r w:rsidRPr="00303C21">
        <w:rPr>
          <w:rFonts w:ascii="Times New Roman" w:hAnsi="Times New Roman" w:cs="Times New Roman"/>
          <w:sz w:val="24"/>
          <w:szCs w:val="24"/>
        </w:rPr>
        <w:t xml:space="preserve"> учебных часов — по 2 ч в неделю в 8 и 9 классах соответственно.</w:t>
      </w:r>
    </w:p>
    <w:p w:rsidR="00F04E0D" w:rsidRDefault="00F04E0D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E0D" w:rsidRDefault="00904A1F" w:rsidP="00781C5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5E">
        <w:rPr>
          <w:rFonts w:ascii="Times New Roman" w:hAnsi="Times New Roman" w:cs="Times New Roman"/>
          <w:b/>
          <w:sz w:val="28"/>
          <w:szCs w:val="28"/>
        </w:rPr>
        <w:t>Содержание образования по годам обучения</w:t>
      </w:r>
    </w:p>
    <w:p w:rsidR="00D22A38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A38">
        <w:rPr>
          <w:rFonts w:ascii="Times New Roman" w:hAnsi="Times New Roman" w:cs="Times New Roman"/>
          <w:sz w:val="24"/>
          <w:szCs w:val="24"/>
        </w:rPr>
        <w:t xml:space="preserve">(практическая часть учебного содержания предмета усилена 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материальнотехнической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 xml:space="preserve"> базой центра «Точка роста» / детского технопарка «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 xml:space="preserve">», используемого для реализации образовательных программ в рамках преподавания химии) </w:t>
      </w:r>
    </w:p>
    <w:p w:rsidR="0057628D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628D">
        <w:rPr>
          <w:rFonts w:ascii="Times New Roman" w:hAnsi="Times New Roman" w:cs="Times New Roman"/>
          <w:b/>
          <w:i/>
          <w:sz w:val="24"/>
          <w:szCs w:val="24"/>
        </w:rPr>
        <w:t xml:space="preserve">8 КЛАСС </w:t>
      </w:r>
      <w:r w:rsidR="00322F8E">
        <w:rPr>
          <w:rFonts w:ascii="Times New Roman" w:hAnsi="Times New Roman" w:cs="Times New Roman"/>
          <w:b/>
          <w:i/>
          <w:sz w:val="24"/>
          <w:szCs w:val="24"/>
        </w:rPr>
        <w:t>Введение</w:t>
      </w:r>
    </w:p>
    <w:p w:rsidR="00322F8E" w:rsidRDefault="00322F8E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Что изучает химия. Простые и сложные вещества. Свойства веществ. Химический элемент. Формы существования химического элемента.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Химические явления, их отличие от физических явлений. Достижения химии и их правильное использование.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История возникновения и развития химии. Роль отечественных ученых в становлении химической науки. Основные законы химии.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Общее знакомство со структурой периодической таблицы: периоды и группы. Таблица Д.И. Менделеева как справочное пособие для получения сведений о химических элементах. Обозначение химических элементов. Происхождение названий химических элементов. Таблица Менделеева как справочное пособие для получения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сведений о химических элементах.</w:t>
      </w:r>
      <w:r w:rsidR="004C23DD" w:rsidRPr="004C23DD">
        <w:rPr>
          <w:rFonts w:ascii="Times New Roman" w:hAnsi="Times New Roman" w:cs="Times New Roman"/>
          <w:sz w:val="24"/>
          <w:szCs w:val="24"/>
        </w:rPr>
        <w:t xml:space="preserve"> </w:t>
      </w:r>
      <w:r w:rsidR="004C23DD" w:rsidRPr="008566FB">
        <w:rPr>
          <w:rFonts w:ascii="Times New Roman" w:hAnsi="Times New Roman" w:cs="Times New Roman"/>
          <w:sz w:val="24"/>
          <w:szCs w:val="24"/>
        </w:rPr>
        <w:t>Химическая формула, индекс, коэффициент: записи и чтение формул. Масса атомов и молекул. Относительная атомная масса. Относительная молекулярная масса. Расчет массовой доли химического элемента по формуле вещества.</w:t>
      </w:r>
    </w:p>
    <w:p w:rsidR="004C23DD" w:rsidRDefault="004C23DD" w:rsidP="007C39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 xml:space="preserve">Атомы химических элементов </w:t>
      </w:r>
    </w:p>
    <w:p w:rsidR="00CF43F1" w:rsidRDefault="00CF43F1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Доказательства сложности строения атомов. Опыты Резерфорда. Планетарная модель строения атомов. Характеристика нуклонов. Взаимосвязь понятий: протон, нейтрон, массовое число. Современное определение понятия «химический элемент». Изменения, происходящие с числом протонов, электронов и нейтронов в составе атомов химических элементов. Изотопы, как разновидность атомов одного элемента.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Характеристика электронов. Строение электронных оболочек атомов элементов. Понятие о завершенном и незавершенном электронных (энергетических) уровнях. Расположение электронов на энергетических уровнях, атомы металлов и неметаллов.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Ионы положительные и отрицательные. Понятие иона. Ионы, образованные атомами металлов и неметаллов. Понятие об ионной связи, схемы образования ионных соединений.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Схемы образования молекул. Электронные и структурные формулы.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Ковалентная полярная и неполярная химические связи. </w:t>
      </w:r>
      <w:r w:rsidRPr="008566FB">
        <w:rPr>
          <w:rFonts w:ascii="Times New Roman" w:hAnsi="Times New Roman" w:cs="Times New Roman"/>
          <w:sz w:val="24"/>
          <w:szCs w:val="24"/>
        </w:rPr>
        <w:t>Схемы образования молекул соединений (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HCI</w:t>
      </w:r>
      <w:r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566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8566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566FB">
        <w:rPr>
          <w:rFonts w:ascii="Times New Roman" w:hAnsi="Times New Roman" w:cs="Times New Roman"/>
          <w:sz w:val="24"/>
          <w:szCs w:val="24"/>
        </w:rPr>
        <w:t xml:space="preserve"> и др.). Электронные и структурные формулы. Схемы образования двухатомных молекул водорода, хлора, серы, азота и др. Электронные и структурные формулы. Кратность химической связи.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 xml:space="preserve">Понятие о металлической связи. Единая природа химической связи. Понятие об </w:t>
      </w:r>
      <w:proofErr w:type="gramStart"/>
      <w:r w:rsidRPr="008566FB">
        <w:rPr>
          <w:rFonts w:ascii="Times New Roman" w:hAnsi="Times New Roman" w:cs="Times New Roman"/>
          <w:sz w:val="24"/>
          <w:szCs w:val="24"/>
        </w:rPr>
        <w:t>атом-ионах</w:t>
      </w:r>
      <w:proofErr w:type="gramEnd"/>
      <w:r w:rsidRPr="008566FB">
        <w:rPr>
          <w:rFonts w:ascii="Times New Roman" w:hAnsi="Times New Roman" w:cs="Times New Roman"/>
          <w:sz w:val="24"/>
          <w:szCs w:val="24"/>
        </w:rPr>
        <w:t>. Понятие об обобществленных электронах.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Выполнение упражнений, подготовка к контрольной работе.</w:t>
      </w:r>
    </w:p>
    <w:p w:rsidR="00CF43F1" w:rsidRDefault="00CF43F1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Простые вещества</w:t>
      </w:r>
    </w:p>
    <w:p w:rsidR="00CF43F1" w:rsidRDefault="00CF43F1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Характеристика положения элементов-металлов</w:t>
      </w:r>
      <w:r>
        <w:rPr>
          <w:rFonts w:ascii="Times New Roman" w:hAnsi="Times New Roman" w:cs="Times New Roman"/>
          <w:sz w:val="24"/>
          <w:szCs w:val="24"/>
        </w:rPr>
        <w:t xml:space="preserve"> и неметаллов</w:t>
      </w:r>
      <w:r w:rsidRPr="008566FB">
        <w:rPr>
          <w:rFonts w:ascii="Times New Roman" w:hAnsi="Times New Roman" w:cs="Times New Roman"/>
          <w:sz w:val="24"/>
          <w:szCs w:val="24"/>
        </w:rPr>
        <w:t xml:space="preserve"> в Периодической системе. Строение </w:t>
      </w:r>
      <w:r>
        <w:rPr>
          <w:rFonts w:ascii="Times New Roman" w:hAnsi="Times New Roman" w:cs="Times New Roman"/>
          <w:sz w:val="24"/>
          <w:szCs w:val="24"/>
        </w:rPr>
        <w:t>их атомов</w:t>
      </w:r>
      <w:r w:rsidRPr="008566FB">
        <w:rPr>
          <w:rFonts w:ascii="Times New Roman" w:hAnsi="Times New Roman" w:cs="Times New Roman"/>
          <w:sz w:val="24"/>
          <w:szCs w:val="24"/>
        </w:rPr>
        <w:t>. Физические свойства металлов</w:t>
      </w:r>
      <w:r>
        <w:rPr>
          <w:rFonts w:ascii="Times New Roman" w:hAnsi="Times New Roman" w:cs="Times New Roman"/>
          <w:sz w:val="24"/>
          <w:szCs w:val="24"/>
        </w:rPr>
        <w:t xml:space="preserve"> и неметаллов</w:t>
      </w:r>
      <w:r w:rsidRPr="008566FB">
        <w:rPr>
          <w:rFonts w:ascii="Times New Roman" w:hAnsi="Times New Roman" w:cs="Times New Roman"/>
          <w:sz w:val="24"/>
          <w:szCs w:val="24"/>
        </w:rPr>
        <w:t xml:space="preserve"> – простых веществ. Расчет относительной молекулярной массы (повторение). Аллотропия на примере олова</w:t>
      </w:r>
      <w:r>
        <w:rPr>
          <w:rFonts w:ascii="Times New Roman" w:hAnsi="Times New Roman" w:cs="Times New Roman"/>
          <w:sz w:val="24"/>
          <w:szCs w:val="24"/>
        </w:rPr>
        <w:t>, фосфора, кислорода и углерода.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 xml:space="preserve">Количество вещества и единицы его измерения: моль,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миллимоль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киломоль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566FB">
        <w:rPr>
          <w:rFonts w:ascii="Times New Roman" w:hAnsi="Times New Roman" w:cs="Times New Roman"/>
          <w:sz w:val="24"/>
          <w:szCs w:val="24"/>
        </w:rPr>
        <w:t>Постоянная</w:t>
      </w:r>
      <w:proofErr w:type="gramEnd"/>
      <w:r w:rsidRPr="008566FB">
        <w:rPr>
          <w:rFonts w:ascii="Times New Roman" w:hAnsi="Times New Roman" w:cs="Times New Roman"/>
          <w:sz w:val="24"/>
          <w:szCs w:val="24"/>
        </w:rPr>
        <w:t xml:space="preserve"> Авогадро. Расчет молекулярных масс веществ по их химическим формулам.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Миллимолярная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киломолярная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 xml:space="preserve"> массы. Выполнение упражнений с использованием понятий «постоянная Авогадро», «количество вещества», «масса», «молярная масса».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Обобщение и закрепление знаний по теме «Количество вещества», решение экспериментальных задач.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 xml:space="preserve">Понятие о молярном объеме газов. Нормальные условия. </w:t>
      </w:r>
      <w:proofErr w:type="spellStart"/>
      <w:r w:rsidR="006056AC" w:rsidRPr="008566FB">
        <w:rPr>
          <w:rFonts w:ascii="Times New Roman" w:hAnsi="Times New Roman" w:cs="Times New Roman"/>
          <w:sz w:val="24"/>
          <w:szCs w:val="24"/>
        </w:rPr>
        <w:t>Миллимолярный</w:t>
      </w:r>
      <w:proofErr w:type="spellEnd"/>
      <w:r w:rsidR="006056AC" w:rsidRPr="008566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056AC" w:rsidRPr="008566FB">
        <w:rPr>
          <w:rFonts w:ascii="Times New Roman" w:hAnsi="Times New Roman" w:cs="Times New Roman"/>
          <w:sz w:val="24"/>
          <w:szCs w:val="24"/>
        </w:rPr>
        <w:t>киломолярный</w:t>
      </w:r>
      <w:proofErr w:type="spellEnd"/>
      <w:r w:rsidR="006056AC" w:rsidRPr="008566FB">
        <w:rPr>
          <w:rFonts w:ascii="Times New Roman" w:hAnsi="Times New Roman" w:cs="Times New Roman"/>
          <w:sz w:val="24"/>
          <w:szCs w:val="24"/>
        </w:rPr>
        <w:t xml:space="preserve"> объем. Выполнение упражнений с использованием понятий «молярный объем», «количество вещества», «масса», «молярная масса».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Обобщение и закрепление знаний на тему «Молярный объем газов», решение экспериментальных задач.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Обобщение и систематизация знаний. Решение задач и упражнений с использованием понятий «количество вещества», «молярная масса», «молярный объем», «постоянная Авогадро».</w:t>
      </w:r>
    </w:p>
    <w:p w:rsidR="006056AC" w:rsidRDefault="006056AC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Соединения химических элементов</w:t>
      </w:r>
    </w:p>
    <w:p w:rsidR="006056AC" w:rsidRDefault="006056AC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Понятие о степени окисления. Определение степени окисления по формулам соединений.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>Составление формул бинарных соединений, общий способ их названий.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>Оксиды. Составление их формул и названий. Расчеты по формулам.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 xml:space="preserve">Состав и названия оснований, их классификация. Расчеты по формулам оснований. Представители: </w:t>
      </w:r>
      <w:proofErr w:type="spellStart"/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="009E02DA"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="009E02DA" w:rsidRPr="00856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="009E02DA" w:rsidRPr="008566F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9E02DA" w:rsidRPr="008566FB">
        <w:rPr>
          <w:rFonts w:ascii="Times New Roman" w:hAnsi="Times New Roman" w:cs="Times New Roman"/>
          <w:sz w:val="24"/>
          <w:szCs w:val="24"/>
        </w:rPr>
        <w:t>)</w:t>
      </w:r>
      <w:r w:rsidR="009E02DA" w:rsidRPr="008566FB">
        <w:rPr>
          <w:rFonts w:ascii="Times New Roman" w:hAnsi="Times New Roman" w:cs="Times New Roman"/>
          <w:sz w:val="24"/>
          <w:szCs w:val="24"/>
          <w:vertAlign w:val="subscript"/>
        </w:rPr>
        <w:t>2.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>Расчеты по формулам оснований.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Состав и названия кислот, их классификация. Расчеты по формулам кислот. Представители кислот.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Расчеты по формулам кислот.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 xml:space="preserve">Состав и названия солей. Расчеты по формулам солей. Представители солей: </w:t>
      </w:r>
      <w:proofErr w:type="spellStart"/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NaCI</w:t>
      </w:r>
      <w:proofErr w:type="spellEnd"/>
      <w:r w:rsidR="00B204D3" w:rsidRPr="008566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CaCO</w:t>
      </w:r>
      <w:proofErr w:type="spellEnd"/>
      <w:r w:rsidR="00B204D3" w:rsidRPr="008566FB">
        <w:rPr>
          <w:rFonts w:ascii="Times New Roman" w:hAnsi="Times New Roman" w:cs="Times New Roman"/>
          <w:sz w:val="24"/>
          <w:szCs w:val="24"/>
          <w:vertAlign w:val="subscript"/>
        </w:rPr>
        <w:t xml:space="preserve">3, </w:t>
      </w:r>
      <w:proofErr w:type="spellStart"/>
      <w:proofErr w:type="gramStart"/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="00B204D3" w:rsidRPr="008566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204D3" w:rsidRPr="008566F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B204D3" w:rsidRPr="008566FB">
        <w:rPr>
          <w:rFonts w:ascii="Times New Roman" w:hAnsi="Times New Roman" w:cs="Times New Roman"/>
          <w:sz w:val="24"/>
          <w:szCs w:val="24"/>
        </w:rPr>
        <w:t>4)</w:t>
      </w:r>
      <w:r w:rsidR="00B204D3" w:rsidRPr="008566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204D3" w:rsidRPr="008566FB">
        <w:rPr>
          <w:rFonts w:ascii="Times New Roman" w:hAnsi="Times New Roman" w:cs="Times New Roman"/>
          <w:sz w:val="24"/>
          <w:szCs w:val="24"/>
        </w:rPr>
        <w:t>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Расчеты по формулам солей.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Проверочная работа по основным классам неорганических веществ. Расчеты по формулам основных классов неорганических веществ.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Амфотерные и кристаллические вещества. Кристаллические решетки. Понятия о межмолекулярном взаимодействии и молекулярной кристаллической решетке. Свойства веществ с этим типом решетки.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Свойства веществ с разным типом кристаллических решеток, их принадлежность к разным классам соединений. Взаимосвязь типов кристаллических решеток и видов химической связи.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Понятия о чистом веществе и смеси, их отличия. Примеры жидких и газообразных смесей. Способы разделения смесей.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Понятия о доли компонента смеси. Вычисление ее в смеси и расчет массы или объема вещества в смеси по его доле.</w:t>
      </w:r>
      <w:r w:rsidR="002E3679"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="002E3679" w:rsidRPr="008566FB">
        <w:rPr>
          <w:rFonts w:ascii="Times New Roman" w:hAnsi="Times New Roman" w:cs="Times New Roman"/>
          <w:sz w:val="24"/>
          <w:szCs w:val="24"/>
        </w:rPr>
        <w:t>Решение задач и упражнений на расчет доли (массовой или объемной) и нахождение массы (объема) компонента смеси. Выполнение упражнений и решение задач.</w:t>
      </w:r>
    </w:p>
    <w:p w:rsidR="002E3679" w:rsidRDefault="002E3679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Изменения, происходящие с веществами</w:t>
      </w:r>
    </w:p>
    <w:p w:rsidR="002E3679" w:rsidRDefault="002E3679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Способы очистки веществ, основанные на их физических свойствах. Очистка питьевой воды, перегонка нефти.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 xml:space="preserve">Понятие о химических явлениях, их отличие </w:t>
      </w:r>
      <w:proofErr w:type="gramStart"/>
      <w:r w:rsidRPr="008566F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566FB">
        <w:rPr>
          <w:rFonts w:ascii="Times New Roman" w:hAnsi="Times New Roman" w:cs="Times New Roman"/>
          <w:sz w:val="24"/>
          <w:szCs w:val="24"/>
        </w:rPr>
        <w:t xml:space="preserve"> физических. Признаки и условия протекания химических реакций. Реакция горения.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Количественная сторона химических реакций в свете учения об атомах и молекулах. Значение закона сохранения массы веществ. Роль М.В. Ломоносова и Д. Дальтона в открытии и утверждении закона сохранения массы веществ. Понятие о химическом уравнении как об условной записи химической реакции с помощью химических формул. Значение индексов и коэффициентов. Составление уравнений химических реакций.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Решение задач на нахождение количества, массы или объема продукта реакции по количеству, массе или объему исходного вещества. Те же расчеты, но с использованием понятия «доля» (исходное вещество дано в виде раствора заданной концентрации или содержит определенную долю примесей).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Решение экспериментальных задач, закрепление знаний по теме «Химические уравнения».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Сущность реакций разложения и составление уравнений реакций, проделанных учителем. Понятие о скорости химических реакций. Катализаторы, ферменты.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Сущность реакций соединения. Составление уравнений реакций, проделанных учителем.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Сущность реакций замещения. Составление уравнений реакций, проделанных учителем. Ряд активности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Сущность реакций обмена. Составление уравнений реакций, проделанных учителем. Реакции нейтрализации. Условия течения реакций между растворами кислот,  щелочей и солей до конца.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 xml:space="preserve">Типы химических реакций (по признаку «число и состав исходных веществ и продуктов реакции») на примере свойств воды. Реакция разложения – электролиз воды. Реакции соединения – взаимодействие воды с оксидами металлов и неметаллов. Понятие «гидроксиды». Реакции замещения – взаимодействие воды </w:t>
      </w:r>
      <w:proofErr w:type="gramStart"/>
      <w:r w:rsidR="008C3056" w:rsidRPr="008566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C3056" w:rsidRPr="008566FB">
        <w:rPr>
          <w:rFonts w:ascii="Times New Roman" w:hAnsi="Times New Roman" w:cs="Times New Roman"/>
          <w:sz w:val="24"/>
          <w:szCs w:val="24"/>
        </w:rPr>
        <w:t xml:space="preserve"> щелочными и щелочноземельными металлами. Реакции обмена (на примере гидролиза сульфата алюминия и карбида кальция).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Решение задач и упражнений. Подготовка к контрольной работе.</w:t>
      </w:r>
    </w:p>
    <w:p w:rsidR="008C3056" w:rsidRDefault="008C3056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Простейшие операции с веществами (химический практикум)</w:t>
      </w:r>
    </w:p>
    <w:p w:rsidR="00B76918" w:rsidRDefault="00B7691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техники безопасности при обращении с лабораторным оборудованием, при работе в кабинете химии. Знакомство с лабораторным оборудованием.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 и химические реакции при горении свечи.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Качественный состав почвы. Среда почвенного раствора. Анализ воды. Прозрачность воды.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Признаки химических реакций: выделение газа, выпадение осадка, изменение цвета веществ. Качественные реакции.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Приготовление раствора сахара и расчет его массовой доли в растворе.</w:t>
      </w:r>
    </w:p>
    <w:p w:rsidR="00B76918" w:rsidRDefault="00B7691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Растворение. Растворы. Реакц</w:t>
      </w:r>
      <w:proofErr w:type="gramStart"/>
      <w:r w:rsidRPr="008566FB">
        <w:rPr>
          <w:rFonts w:ascii="Times New Roman" w:hAnsi="Times New Roman" w:cs="Times New Roman"/>
          <w:b/>
          <w:i/>
          <w:sz w:val="24"/>
          <w:szCs w:val="24"/>
        </w:rPr>
        <w:t>ии ио</w:t>
      </w:r>
      <w:proofErr w:type="gramEnd"/>
      <w:r w:rsidRPr="008566FB">
        <w:rPr>
          <w:rFonts w:ascii="Times New Roman" w:hAnsi="Times New Roman" w:cs="Times New Roman"/>
          <w:b/>
          <w:i/>
          <w:sz w:val="24"/>
          <w:szCs w:val="24"/>
        </w:rPr>
        <w:t xml:space="preserve">нного обмена. </w:t>
      </w:r>
      <w:proofErr w:type="spellStart"/>
      <w:r w:rsidRPr="008566FB">
        <w:rPr>
          <w:rFonts w:ascii="Times New Roman" w:hAnsi="Times New Roman" w:cs="Times New Roman"/>
          <w:b/>
          <w:i/>
          <w:sz w:val="24"/>
          <w:szCs w:val="24"/>
        </w:rPr>
        <w:t>Окислительно</w:t>
      </w:r>
      <w:proofErr w:type="spellEnd"/>
      <w:r w:rsidRPr="008566FB">
        <w:rPr>
          <w:rFonts w:ascii="Times New Roman" w:hAnsi="Times New Roman" w:cs="Times New Roman"/>
          <w:b/>
          <w:i/>
          <w:sz w:val="24"/>
          <w:szCs w:val="24"/>
        </w:rPr>
        <w:t>-восстановительные реакции</w:t>
      </w:r>
    </w:p>
    <w:p w:rsidR="00B76918" w:rsidRDefault="00821A94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Растворы. Физическая и химическая теория растворов. Тепловые явления при растворении. Гидраты и кристаллогидраты, кристаллизационная вода. Насыщенные, ненасыщенные, пересыщенные растворы. Хорошо растворимые, малорастворимые и практически нерастворимые вещества.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 xml:space="preserve">Электролиты и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 xml:space="preserve">. Электролитическая диссоциация и ассоциация. Механизм диссоциации веществ с различным типом связи. Степень электролитической диссоциации. Сильные и слабые электролиты. Электролиты и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>. Механизм диссоциации веществ с различным типом связи. Степень электролитической диссоциации. Сильные и слабые электролиты. Ионы. Свойства ионов. Классификация ионов по составу (простые и сложные), по заряду (катионы и анионы), по наличию водной оболочки (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гидротирование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566FB">
        <w:rPr>
          <w:rFonts w:ascii="Times New Roman" w:hAnsi="Times New Roman" w:cs="Times New Roman"/>
          <w:sz w:val="24"/>
          <w:szCs w:val="24"/>
        </w:rPr>
        <w:t>негидротирование</w:t>
      </w:r>
      <w:proofErr w:type="spellEnd"/>
      <w:r w:rsidRPr="008566FB">
        <w:rPr>
          <w:rFonts w:ascii="Times New Roman" w:hAnsi="Times New Roman" w:cs="Times New Roman"/>
          <w:sz w:val="24"/>
          <w:szCs w:val="24"/>
        </w:rPr>
        <w:t>). Основные положения ТЭД.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Реакции в водных растворах электролитов. Необратимые и обратимые реакции. Молекулярное и ионное уравнение реакций. Реакц</w:t>
      </w:r>
      <w:proofErr w:type="gramStart"/>
      <w:r w:rsidRPr="008566FB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8566FB">
        <w:rPr>
          <w:rFonts w:ascii="Times New Roman" w:hAnsi="Times New Roman" w:cs="Times New Roman"/>
          <w:sz w:val="24"/>
          <w:szCs w:val="24"/>
        </w:rPr>
        <w:t>нного обмена. Реакции нейтрализации.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Кислоты. Их классификация по различным признакам. Определение кислот как электролитов, их диссоциация. Взаимодействие кислот с металлами, условия течения этих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реакций. Электрохимический ряд напряжения металлов. Взаимодействие кислот с оксидами металлов и основаниями. Реакции нейтрализации. Взаимодействие кислот с солями. Запись уравнений реакций (молекулярных и ионных) с использованием таблицы растворимости.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Определение оснований как электролитов, их диссоциация. Классификация оснований по различным признакам. Взаимодействие оснований с кислотами (повторение). Взаимодействие щелочей с солями (работа с таблицей растворимости) и оксидами неметаллов. Разложение нерастворимых оснований.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Состав оксидов, их классификация. Свойства кислотных и основных оксидов.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Определение солей как электролитов, их диссоциация. Классификация солей. Взаимодействие солей с металлами, особенности этих реакций и взаимодействие солей с солями (работа с таблицей растворимости). Взаимодействие солей с кислотами и щелочами (повторение).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Понятие о генетической связи и генетических рядах металлов и неметаллов.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Различные признаки классификации химических реакций. Определение степеней окисления элементов, образующих вещества различных классов. Реакции ОВР. Понятие об окислителе и восстановителе, окислении и восстановлении.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Решение расчетных задач по уравнениям, характеризующим свойства основных классов соединений, и выполнение основных классов соединений этого плана на генетическую связь. Подготовка к контрольной работе.</w:t>
      </w:r>
      <w:r w:rsidR="0066429D">
        <w:rPr>
          <w:rFonts w:ascii="Times New Roman" w:hAnsi="Times New Roman" w:cs="Times New Roman"/>
          <w:sz w:val="24"/>
          <w:szCs w:val="24"/>
        </w:rPr>
        <w:t xml:space="preserve"> Итоговая контрольная работа.</w:t>
      </w:r>
    </w:p>
    <w:p w:rsidR="00AE5862" w:rsidRDefault="00AE5862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862" w:rsidRPr="00AE5862" w:rsidRDefault="00AE5862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5862">
        <w:rPr>
          <w:rFonts w:ascii="Times New Roman" w:hAnsi="Times New Roman" w:cs="Times New Roman"/>
          <w:b/>
          <w:i/>
          <w:sz w:val="24"/>
          <w:szCs w:val="24"/>
        </w:rPr>
        <w:t>9 КЛАСС</w:t>
      </w:r>
      <w:r w:rsidR="009626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17016" w:rsidRPr="00A17016" w:rsidRDefault="00A17016" w:rsidP="00A170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016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химических элементов (4 ч).</w:t>
      </w:r>
    </w:p>
    <w:p w:rsidR="00CF43F1" w:rsidRDefault="00A17016" w:rsidP="00EB69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016">
        <w:rPr>
          <w:rFonts w:ascii="Times New Roman" w:hAnsi="Times New Roman" w:cs="Times New Roman"/>
          <w:sz w:val="24"/>
          <w:szCs w:val="24"/>
        </w:rPr>
        <w:t>Строение атома, характер простого вещества; сравнение свой</w:t>
      </w:r>
      <w:proofErr w:type="gramStart"/>
      <w:r w:rsidRPr="00A17016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17016">
        <w:rPr>
          <w:rFonts w:ascii="Times New Roman" w:hAnsi="Times New Roman" w:cs="Times New Roman"/>
          <w:sz w:val="24"/>
          <w:szCs w:val="24"/>
        </w:rPr>
        <w:t>остого вещества со свойствами простых веществ, образованных соседними по периоду и подгруппе элементами; состав и характер высшего оксида, гидроксида; состав летучего водородного соединения (для неметалла). Свойства электролитов в свете ТЭД. Генетические ряды металла и неметалла. Самостоятельная работа с учащимися. Закрепление материала.</w:t>
      </w:r>
      <w:r w:rsidR="00EB6935">
        <w:rPr>
          <w:rFonts w:ascii="Times New Roman" w:hAnsi="Times New Roman" w:cs="Times New Roman"/>
          <w:sz w:val="24"/>
          <w:szCs w:val="24"/>
        </w:rPr>
        <w:t xml:space="preserve"> </w:t>
      </w:r>
      <w:r w:rsidRPr="00A17016">
        <w:rPr>
          <w:rFonts w:ascii="Times New Roman" w:hAnsi="Times New Roman" w:cs="Times New Roman"/>
          <w:sz w:val="24"/>
          <w:szCs w:val="24"/>
        </w:rPr>
        <w:t>Понятие о переходных элементах. Амфотерность. Генетический ряд переходного элемента.</w:t>
      </w:r>
      <w:r w:rsidR="00EB6935">
        <w:rPr>
          <w:rFonts w:ascii="Times New Roman" w:hAnsi="Times New Roman" w:cs="Times New Roman"/>
          <w:sz w:val="24"/>
          <w:szCs w:val="24"/>
        </w:rPr>
        <w:t xml:space="preserve"> </w:t>
      </w:r>
      <w:r w:rsidRPr="00A17016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система, строение атома. Значение ПЗ и ПС.</w:t>
      </w:r>
    </w:p>
    <w:p w:rsidR="00EB6935" w:rsidRPr="00EB6935" w:rsidRDefault="00EB6935" w:rsidP="00EB69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35">
        <w:rPr>
          <w:rFonts w:ascii="Times New Roman" w:hAnsi="Times New Roman" w:cs="Times New Roman"/>
          <w:b/>
          <w:i/>
          <w:sz w:val="24"/>
          <w:szCs w:val="24"/>
        </w:rPr>
        <w:t>Металлы (14 ч)</w:t>
      </w:r>
    </w:p>
    <w:p w:rsidR="00EB6935" w:rsidRDefault="00EB6935" w:rsidP="00A938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35">
        <w:rPr>
          <w:rFonts w:ascii="Times New Roman" w:hAnsi="Times New Roman" w:cs="Times New Roman"/>
          <w:sz w:val="24"/>
          <w:szCs w:val="24"/>
        </w:rPr>
        <w:t xml:space="preserve">Характеристика положения элементов-металлов в Периодической системе. Строение атомов металлов. Металлические кристаллические решетки. Металлическая химическая связь. Характеристика общих химических свойств металлов на основании их положения в электрохимическом ряду напряжений в свете представлений об </w:t>
      </w:r>
      <w:proofErr w:type="spellStart"/>
      <w:r w:rsidRPr="00EB6935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EB6935">
        <w:rPr>
          <w:rFonts w:ascii="Times New Roman" w:hAnsi="Times New Roman" w:cs="Times New Roman"/>
          <w:sz w:val="24"/>
          <w:szCs w:val="24"/>
        </w:rPr>
        <w:t>-восстановительных реакциях.</w:t>
      </w:r>
      <w:r w:rsidR="00A93823"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 xml:space="preserve">Самородные металлы и основные соединения металлов в природе. Важнейшие руды. Понятие о металлургии и ее разновидностях: </w:t>
      </w:r>
      <w:proofErr w:type="spellStart"/>
      <w:r w:rsidRPr="00EB6935">
        <w:rPr>
          <w:rFonts w:ascii="Times New Roman" w:hAnsi="Times New Roman" w:cs="Times New Roman"/>
          <w:sz w:val="24"/>
          <w:szCs w:val="24"/>
        </w:rPr>
        <w:t>пир</w:t>
      </w:r>
      <w:proofErr w:type="gramStart"/>
      <w:r w:rsidRPr="00EB693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B693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B69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6935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EB6935">
        <w:rPr>
          <w:rFonts w:ascii="Times New Roman" w:hAnsi="Times New Roman" w:cs="Times New Roman"/>
          <w:sz w:val="24"/>
          <w:szCs w:val="24"/>
        </w:rPr>
        <w:t>-, электрометаллургии.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Коррозия металлов. Способы защиты металлов от коррозии.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Особенности физических и химических свойств щелочных металлов.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Важнейшие соединения щелочных металлов: щелочи, соли; их свойства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Общая характеристика металлов второй группы главной подгруппы, основные физические и химические свойства щелочноземельных металлов.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 xml:space="preserve">Важнейшие соединения </w:t>
      </w:r>
      <w:proofErr w:type="spellStart"/>
      <w:r w:rsidRPr="00EB6935">
        <w:rPr>
          <w:rFonts w:ascii="Times New Roman" w:hAnsi="Times New Roman" w:cs="Times New Roman"/>
          <w:sz w:val="24"/>
          <w:szCs w:val="24"/>
          <w:lang w:val="en-US"/>
        </w:rPr>
        <w:t>Ca</w:t>
      </w:r>
      <w:proofErr w:type="spellEnd"/>
      <w:r w:rsidRPr="00EB6935">
        <w:rPr>
          <w:rFonts w:ascii="Times New Roman" w:hAnsi="Times New Roman" w:cs="Times New Roman"/>
          <w:sz w:val="24"/>
          <w:szCs w:val="24"/>
        </w:rPr>
        <w:t xml:space="preserve"> и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EB6935">
        <w:rPr>
          <w:rFonts w:ascii="Times New Roman" w:hAnsi="Times New Roman" w:cs="Times New Roman"/>
          <w:sz w:val="24"/>
          <w:szCs w:val="24"/>
        </w:rPr>
        <w:t>, их применение. Роль кальция и магния в живых организмах.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Строение атома, физические и химические свойства. Применение алюминия.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Соединения алюминия – оксиды и гидроксиды, их амфотерность. Важнейшие соли алюминия.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Закрепление и систематизация знаний по главе первой: общая характеристика металлов, химические свойства металлов. Решение экспериментальных задач, решение уравнений.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Строение атома железа. Физические и химические свойства. Применение железа.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 xml:space="preserve">Соединения железа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6935">
        <w:rPr>
          <w:rFonts w:ascii="Times New Roman" w:hAnsi="Times New Roman" w:cs="Times New Roman"/>
          <w:sz w:val="24"/>
          <w:szCs w:val="24"/>
        </w:rPr>
        <w:t xml:space="preserve"> и железа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B6935">
        <w:rPr>
          <w:rFonts w:ascii="Times New Roman" w:hAnsi="Times New Roman" w:cs="Times New Roman"/>
          <w:sz w:val="24"/>
          <w:szCs w:val="24"/>
        </w:rPr>
        <w:t>. Генетические ряды. Качественные реакции на ионы железа.</w:t>
      </w:r>
    </w:p>
    <w:p w:rsidR="00A93823" w:rsidRDefault="00A93823" w:rsidP="00A938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823">
        <w:rPr>
          <w:rFonts w:ascii="Times New Roman" w:hAnsi="Times New Roman" w:cs="Times New Roman"/>
          <w:b/>
          <w:i/>
          <w:sz w:val="24"/>
          <w:szCs w:val="24"/>
        </w:rPr>
        <w:t>Свойства металлов и их соединений (химический практикум)(3 ч).</w:t>
      </w:r>
    </w:p>
    <w:p w:rsidR="00A93823" w:rsidRDefault="00A93823" w:rsidP="00A938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823">
        <w:rPr>
          <w:rFonts w:ascii="Times New Roman" w:hAnsi="Times New Roman" w:cs="Times New Roman"/>
          <w:sz w:val="24"/>
          <w:szCs w:val="24"/>
        </w:rPr>
        <w:t>Решение цепочек химических превращений по  вариантам.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823">
        <w:rPr>
          <w:rFonts w:ascii="Times New Roman" w:hAnsi="Times New Roman" w:cs="Times New Roman"/>
          <w:sz w:val="24"/>
          <w:szCs w:val="24"/>
        </w:rPr>
        <w:t>Повторение на практике химических свойств металлов.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823">
        <w:rPr>
          <w:rFonts w:ascii="Times New Roman" w:hAnsi="Times New Roman" w:cs="Times New Roman"/>
          <w:sz w:val="24"/>
          <w:szCs w:val="24"/>
        </w:rPr>
        <w:t>Закрепление знаний по распознаванию и получению веществ, закрепление знаний по химическим свойствам веществ.</w:t>
      </w:r>
    </w:p>
    <w:p w:rsidR="00471E3D" w:rsidRPr="00471E3D" w:rsidRDefault="00471E3D" w:rsidP="00471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3D">
        <w:rPr>
          <w:rFonts w:ascii="Times New Roman" w:hAnsi="Times New Roman" w:cs="Times New Roman"/>
          <w:b/>
          <w:i/>
          <w:sz w:val="24"/>
          <w:szCs w:val="24"/>
        </w:rPr>
        <w:t>Неметаллы (26 ч)</w:t>
      </w:r>
    </w:p>
    <w:p w:rsidR="00A93823" w:rsidRDefault="00471E3D" w:rsidP="00471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3D">
        <w:rPr>
          <w:rFonts w:ascii="Times New Roman" w:hAnsi="Times New Roman" w:cs="Times New Roman"/>
          <w:sz w:val="24"/>
          <w:szCs w:val="24"/>
        </w:rPr>
        <w:t>Положение неметаллов в Периодической системе, особенности строения их атомов. Ряды ЭО. Кристаллическое строение неметаллов – простых веществ. Аллотропия. Озон. Состав воздуха. Физические свойства неметаллов. Относительность понятий «металл» и «неметалл».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Химические свойства неметаллов. Окислительные свойства: взаимодействие с металлами, водородом, менее электроотрицательными металлами, некоторыми сложными веществами. Восстановительные свойства неметаллов в реакциях с кислородом, сложными веществами-окислителями.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Макроэлементы и микроэлементы. Роль микроэлементов в жизнедеятельности растений, животных и человека. Органические вещества: белки, жиры, углеводы. Ферменты. Витамины. Гормоны.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Положение в Периодической системе Д. И. Менделеева. Строение атома и молекулы. Физические и химические свойства водорода, его получение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 xml:space="preserve">Общая характеристика галогенов. Строение атомов галогенов, степени их окисления. Строение молекул галогенов. Галогены – простые вещества. Закономерности в изменении их химических и физических свойств в зависимости от увеличения порядкового номера химического элемента. Краткие сведения о хлоре, броме, </w:t>
      </w:r>
      <w:proofErr w:type="spellStart"/>
      <w:r w:rsidRPr="00471E3D">
        <w:rPr>
          <w:rFonts w:ascii="Times New Roman" w:hAnsi="Times New Roman" w:cs="Times New Roman"/>
          <w:sz w:val="24"/>
          <w:szCs w:val="24"/>
        </w:rPr>
        <w:t>иоде</w:t>
      </w:r>
      <w:proofErr w:type="spellEnd"/>
      <w:r w:rsidRPr="00471E3D">
        <w:rPr>
          <w:rFonts w:ascii="Times New Roman" w:hAnsi="Times New Roman" w:cs="Times New Roman"/>
          <w:sz w:val="24"/>
          <w:szCs w:val="24"/>
        </w:rPr>
        <w:t xml:space="preserve">, фторе.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spellStart"/>
      <w:r w:rsidRPr="00471E3D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 w:rsidRPr="00471E3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1E3D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471E3D">
        <w:rPr>
          <w:rFonts w:ascii="Times New Roman" w:hAnsi="Times New Roman" w:cs="Times New Roman"/>
          <w:sz w:val="24"/>
          <w:szCs w:val="24"/>
        </w:rPr>
        <w:t xml:space="preserve"> в природе. </w:t>
      </w:r>
      <w:proofErr w:type="spellStart"/>
      <w:r w:rsidRPr="00471E3D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471E3D">
        <w:rPr>
          <w:rFonts w:ascii="Times New Roman" w:hAnsi="Times New Roman" w:cs="Times New Roman"/>
          <w:sz w:val="24"/>
          <w:szCs w:val="24"/>
        </w:rPr>
        <w:t xml:space="preserve"> и соляная кислота. Хлориды, их применение в народном хозяйстве.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Получение галогенов методом электролиза.  Биологическое значение галогенов и их соединений. Применение галогенов.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 кислорода. Аллотропия кислорода. Характеристика химических свойств кислорода в свете представлений об ОВР. Применение кислорода.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 серы. Аллотропия. Физические свойства ромбической серы. Характеристика химических свойств серы в свете представлений об ОВР.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1E3D">
        <w:rPr>
          <w:rFonts w:ascii="Times New Roman" w:hAnsi="Times New Roman" w:cs="Times New Roman"/>
          <w:sz w:val="24"/>
          <w:szCs w:val="24"/>
        </w:rPr>
        <w:t>Важнейшие соединения серы: сероводород, сульфиды, оксиды, сернистая кислота, сульфиты; их свойства, получение и применение.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Разбавленная и концентрированная серная кислота, ее свойства, получение и применение. Реакции взаимодействия с серной кислотой.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атомов азота. Строение молекулы азота. Физические и химические свойства азота в свете представлений об ОВР.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молекулы аммиака. Физические свойства, получение, собирание, распознавание аммиака. Химические свойства аммиака: восстановительные и образование иона аммония по донорно-акцепторному механизму.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Соли аммония: состав, получение, физические и химические свойства. Представители. Применение в народном хозяйстве.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Оксиды азота. Азотная кислота, ее свойства и применение. Нитраты, селитры.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атома. Аллотропия. Сравнение свойств и применение красного и белого фосфора. Химические свойства фосфора.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Оксид фосфора (</w:t>
      </w:r>
      <w:r w:rsidRPr="00471E3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E3D">
        <w:rPr>
          <w:rFonts w:ascii="Times New Roman" w:hAnsi="Times New Roman" w:cs="Times New Roman"/>
          <w:sz w:val="24"/>
          <w:szCs w:val="24"/>
        </w:rPr>
        <w:t>) и ортофосфорная кислота. Соли ортофосфорной кислоты. Фосфор в природе. Фосфорные удобрения.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 углерода. Аллотропия, свойства модификаций – алмаза и графита. Их применение. Аморфный углерод и его сорта: кокс, сажа, древесный уголь. Адсорбция и ее практическое значение. Химические свойства углерода.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Оксиды углерода, их свойства, получение и применение. Строение молекул оксидов углерода. Угольная кислота и ее соли. Важнейшие карбонаты: кальцит, сода, поташ – их значение и применение. Распознавание карбонатов. Переход карбонатов в гидрокарбонаты и обратно.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 xml:space="preserve">Строение атома. Сравнение его свойств со свойствами атома углерода. Кристаллический кремний, сравнение его свойств с углеродом. Природные соединения кремния: </w:t>
      </w:r>
      <w:proofErr w:type="spellStart"/>
      <w:proofErr w:type="gramStart"/>
      <w:r w:rsidRPr="00471E3D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Pr="00471E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1E3D">
        <w:rPr>
          <w:rFonts w:ascii="Times New Roman" w:hAnsi="Times New Roman" w:cs="Times New Roman"/>
          <w:sz w:val="24"/>
          <w:szCs w:val="24"/>
        </w:rPr>
        <w:t>, силикаты и алюмосиликаты.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Разновидности стекла, его происхождение. Получение цемента. Производство и применение стекла, фарфора, цемента.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Закрепление и систематизация знаний по теме: строение атомов неметаллов, ковалентная неполярная химическая связь. Решение экспериментальных задач и уравнений реакций. Подготовка к контрольной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Закрепление и систематизация знаний по теме: химические и физические свойства неметаллов, химические реакции, ковалентная полярная связь. Решение экспериментальных задач и уравнений. Подготовка к контрольной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Работа над ошибками.</w:t>
      </w:r>
    </w:p>
    <w:p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b/>
          <w:i/>
          <w:sz w:val="24"/>
          <w:szCs w:val="24"/>
        </w:rPr>
        <w:t>Свойства неметаллов и их соединений (3 ч).</w:t>
      </w:r>
    </w:p>
    <w:p w:rsidR="00471E3D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«Подгруппа кислорода».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«Подгруппа азота и углерода».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Закрепление знаний по получению и распознаванию газов.</w:t>
      </w:r>
    </w:p>
    <w:p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b/>
          <w:i/>
          <w:sz w:val="24"/>
          <w:szCs w:val="24"/>
        </w:rPr>
        <w:t>Органические вещества (12 ч)</w:t>
      </w:r>
    </w:p>
    <w:p w:rsid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sz w:val="24"/>
          <w:szCs w:val="24"/>
        </w:rPr>
        <w:t>Вещества органические и неорганические. Причины многообразия органических соединений. Валентность. Химическое строение органических соединений. Молекулярные и структурные формулы органических соединений.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 xml:space="preserve">Гомологический ряд </w:t>
      </w:r>
      <w:proofErr w:type="gramStart"/>
      <w:r w:rsidRPr="00BD663C">
        <w:rPr>
          <w:rFonts w:ascii="Times New Roman" w:hAnsi="Times New Roman" w:cs="Times New Roman"/>
          <w:sz w:val="24"/>
          <w:szCs w:val="24"/>
        </w:rPr>
        <w:t>предельных</w:t>
      </w:r>
      <w:proofErr w:type="gramEnd"/>
      <w:r w:rsidRPr="00BD663C">
        <w:rPr>
          <w:rFonts w:ascii="Times New Roman" w:hAnsi="Times New Roman" w:cs="Times New Roman"/>
          <w:sz w:val="24"/>
          <w:szCs w:val="24"/>
        </w:rPr>
        <w:t xml:space="preserve"> у/в. Радикалы. Изомеры и изомерия. Физические и химические свойства. Метан и этан: строение молекул. Горение мет</w:t>
      </w:r>
      <w:r>
        <w:rPr>
          <w:rFonts w:ascii="Times New Roman" w:hAnsi="Times New Roman" w:cs="Times New Roman"/>
          <w:sz w:val="24"/>
          <w:szCs w:val="24"/>
        </w:rPr>
        <w:t xml:space="preserve">ана и этана. Применение метана. </w:t>
      </w:r>
      <w:r w:rsidRPr="00BD663C">
        <w:rPr>
          <w:rFonts w:ascii="Times New Roman" w:hAnsi="Times New Roman" w:cs="Times New Roman"/>
          <w:sz w:val="24"/>
          <w:szCs w:val="24"/>
        </w:rPr>
        <w:t xml:space="preserve">Химическое строение молекулы этилена. Двойная связь. Взаимодействие этилена с водой. Полимеризация этилена. Полиэтилен и его значение.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Понятие о предельных одноатомных спиртах на примере метанола и этанола. Трехатомный спирт глицерин. Окисление этилового спирта в уксусный альдегид.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 xml:space="preserve">Понятие об альдегидах. Окисление альдегида в кислоту. Одноосновные непредельные карбоновые кислоты на примере уксусной кислоты. Ее свойства и применение.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 xml:space="preserve">Стеариновая кислота как представитель жирных карбоновых кислот. Реакция этерификации. Понятие о сложных эфирах.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Понятие об аминокислотах. Реакции поликонденсации. Белки, их строение и биологическая роль.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Пептидная связь и полипептиды. Первичная структура белков. Биологические функции белков. Свойства белков и качественные реакции на белки.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Понятие об углеводах. Глюкоза. Ее свойства и значение. Крахмал и целлюлоза. Их биологическая роль.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Полимеры природные и синтетические. Реакции полимеризации  и поликонденсации. Пластмассы и волокна.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Закрепление и систематизация знаний. Решение экспериментальных задач.</w:t>
      </w:r>
    </w:p>
    <w:p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63C">
        <w:rPr>
          <w:rFonts w:ascii="Times New Roman" w:hAnsi="Times New Roman" w:cs="Times New Roman"/>
          <w:b/>
          <w:i/>
          <w:sz w:val="24"/>
          <w:szCs w:val="24"/>
        </w:rPr>
        <w:t>Закрепление (6ч)</w:t>
      </w:r>
    </w:p>
    <w:p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sz w:val="24"/>
          <w:szCs w:val="24"/>
        </w:rPr>
        <w:t>Обобщение, закрепление и систематизация знаний по курсу химии 9 класса. Повторение пройденных тем: Периодический закон и Периодическая система, виды химических связей и типы кристаллических решеток, типы химических реакций, классы химических соединений. Решение экспериментальных задач, решение уравнений реакций.</w:t>
      </w:r>
    </w:p>
    <w:p w:rsidR="00BC404E" w:rsidRDefault="00BC404E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6429D" w:rsidRPr="0066429D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6429D">
        <w:rPr>
          <w:rFonts w:ascii="Times New Roman" w:hAnsi="Times New Roman" w:cs="Times New Roman"/>
          <w:b/>
          <w:i/>
          <w:sz w:val="24"/>
          <w:szCs w:val="24"/>
        </w:rPr>
        <w:t>Межпредметные</w:t>
      </w:r>
      <w:proofErr w:type="spellEnd"/>
      <w:r w:rsidRPr="0066429D">
        <w:rPr>
          <w:rFonts w:ascii="Times New Roman" w:hAnsi="Times New Roman" w:cs="Times New Roman"/>
          <w:b/>
          <w:i/>
          <w:sz w:val="24"/>
          <w:szCs w:val="24"/>
        </w:rPr>
        <w:t xml:space="preserve"> связи </w:t>
      </w:r>
    </w:p>
    <w:p w:rsidR="00781C5E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2A38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D22A3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22A38">
        <w:rPr>
          <w:rFonts w:ascii="Times New Roman" w:hAnsi="Times New Roman" w:cs="Times New Roman"/>
          <w:sz w:val="24"/>
          <w:szCs w:val="24"/>
        </w:rPr>
        <w:t xml:space="preserve"> связей при изучении химии в </w:t>
      </w:r>
      <w:r w:rsidR="00AE5862">
        <w:rPr>
          <w:rFonts w:ascii="Times New Roman" w:hAnsi="Times New Roman" w:cs="Times New Roman"/>
          <w:sz w:val="24"/>
          <w:szCs w:val="24"/>
        </w:rPr>
        <w:t xml:space="preserve">8 и </w:t>
      </w:r>
      <w:r w:rsidRPr="00D22A38">
        <w:rPr>
          <w:rFonts w:ascii="Times New Roman" w:hAnsi="Times New Roman" w:cs="Times New Roman"/>
          <w:sz w:val="24"/>
          <w:szCs w:val="24"/>
        </w:rPr>
        <w:t>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 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 Физика: материя, атом, электрон, протон, нейтрон, ион, изотоп, радиоактивность, молекула</w:t>
      </w:r>
      <w:proofErr w:type="gramEnd"/>
      <w:r w:rsidRPr="00D22A3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22A38">
        <w:rPr>
          <w:rFonts w:ascii="Times New Roman" w:hAnsi="Times New Roman" w:cs="Times New Roman"/>
          <w:sz w:val="24"/>
          <w:szCs w:val="24"/>
        </w:rPr>
        <w:t>электрический заряд, проводники, полупроводники, диэлектрики, фотоэлемент, индикатор,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  <w:r w:rsidRPr="00D22A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2A38">
        <w:rPr>
          <w:rFonts w:ascii="Times New Roman" w:hAnsi="Times New Roman" w:cs="Times New Roman"/>
          <w:sz w:val="24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 География: атмосфера, гидросфера, минералы, горные породы, полезные ископаемые, топливо, водные ресурсы</w:t>
      </w:r>
      <w:r w:rsidR="00EE5E7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5E78" w:rsidRDefault="00EE5E7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5E78" w:rsidRDefault="00230DC6" w:rsidP="00230D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6D64B8" w:rsidRDefault="006D64B8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</w:t>
      </w:r>
      <w:proofErr w:type="gramStart"/>
      <w:r w:rsidRPr="0032512E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для формирования следующих личностных УУД: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32512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12E">
        <w:rPr>
          <w:rFonts w:ascii="Times New Roman" w:hAnsi="Times New Roman" w:cs="Times New Roman"/>
          <w:sz w:val="24"/>
          <w:szCs w:val="24"/>
        </w:rPr>
        <w:t xml:space="preserve">определение мотивации изучения учебного материала;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усваиваемого учебного материала, исходя из социальных и личностных ценностей;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знание правил поведения в чрезвычайных ситуациях;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социальной значимости профессий, связанных с химией;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владение правилами безопасного обращения с химическими веществами и оборудованием, проявление экологической культуры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2512E" w:rsidRP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2512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</w:t>
      </w:r>
    </w:p>
    <w:p w:rsidR="0032512E" w:rsidRP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B1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25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512E" w:rsidRP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14B1D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814B1D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следующих регулятивных УУД: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 на основе учёта выделенных учителем ориентиров действия в новом учебном материале; </w:t>
      </w:r>
    </w:p>
    <w:p w:rsidR="00C1250C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планирование пути достижения целей; 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512E">
        <w:rPr>
          <w:rFonts w:ascii="Times New Roman" w:hAnsi="Times New Roman" w:cs="Times New Roman"/>
          <w:sz w:val="24"/>
          <w:szCs w:val="24"/>
        </w:rPr>
        <w:t>устанавление</w:t>
      </w:r>
      <w:proofErr w:type="spellEnd"/>
      <w:r w:rsidRPr="0032512E">
        <w:rPr>
          <w:rFonts w:ascii="Times New Roman" w:hAnsi="Times New Roman" w:cs="Times New Roman"/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 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самостоятельно контролировать своё время и управлять им;  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принимать решения в проблемной ситуации;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постановка учебных задач, составление плана и последовательности действий; 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организация рабочего места при выполнении химического эксперимента;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 Познавательные Обучающийся получит возможность для формирования следующих познавательных УУД: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поиск и выделение информации;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анализ условий и требований задачи, выбор, сопоставление и обоснование способа решения задачи;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выбор наиболее эффективных способов решения задачи в зависимости от конкретных условий;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выдвижение и обоснование гипотезы, выбор способа её проверки;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самостоятельное создание алгоритма деятельности при решении проблем творческого и поискового характера;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умения характеризовать вещества по составу, строению и свойствам;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описывание свойств: твёрдых, жидких, газообразных веществ, выделение их существенных признаков;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исследование с целью проверки гипотез;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делать умозаключения (индуктивное и по аналогии) и выводы; </w:t>
      </w:r>
    </w:p>
    <w:p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объективно оценивать информацию о веществах и химических процессах, критически относи</w:t>
      </w:r>
      <w:r w:rsidR="00814B1D">
        <w:rPr>
          <w:rFonts w:ascii="Times New Roman" w:hAnsi="Times New Roman" w:cs="Times New Roman"/>
          <w:sz w:val="24"/>
          <w:szCs w:val="24"/>
        </w:rPr>
        <w:t>ться к псевдонаучной информации</w:t>
      </w:r>
      <w:r w:rsidRPr="003251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B1D" w:rsidRP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B1D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</w:p>
    <w:p w:rsidR="00890388" w:rsidRP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90388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890388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для формирования следующих коммуникативных УУД: </w:t>
      </w:r>
    </w:p>
    <w:p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полное и точное выражение своих мыслей в соответствии с задачами и условиями коммуникации; </w:t>
      </w:r>
    </w:p>
    <w:p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адекватное использование речевых сре</w:t>
      </w:r>
      <w:proofErr w:type="gramStart"/>
      <w:r w:rsidRPr="0032512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2512E">
        <w:rPr>
          <w:rFonts w:ascii="Times New Roman" w:hAnsi="Times New Roman" w:cs="Times New Roman"/>
          <w:sz w:val="24"/>
          <w:szCs w:val="24"/>
        </w:rPr>
        <w:t xml:space="preserve">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описание содержания выполняемых действий с целью ориентировки в </w:t>
      </w:r>
      <w:proofErr w:type="spellStart"/>
      <w:r w:rsidRPr="0032512E">
        <w:rPr>
          <w:rFonts w:ascii="Times New Roman" w:hAnsi="Times New Roman" w:cs="Times New Roman"/>
          <w:sz w:val="24"/>
          <w:szCs w:val="24"/>
        </w:rPr>
        <w:t>предметнопрактической</w:t>
      </w:r>
      <w:proofErr w:type="spellEnd"/>
      <w:r w:rsidRPr="0032512E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умения учитывать разные мнения и стремиться к координации различных позиций в сотрудничестве; </w:t>
      </w:r>
    </w:p>
    <w:p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  </w:t>
      </w:r>
    </w:p>
    <w:p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осуществлять взаимный контроль и оказывать в сотрудничестве необходимую взаимопомощь; </w:t>
      </w:r>
    </w:p>
    <w:p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планировать общие способы работы; осуществлять контроль, коррекцию, оценку действий партнёра, уметь убеждать;  </w:t>
      </w:r>
    </w:p>
    <w:p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4903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</w:t>
      </w:r>
      <w:r>
        <w:rPr>
          <w:rFonts w:ascii="Times New Roman" w:hAnsi="Times New Roman" w:cs="Times New Roman"/>
          <w:b/>
          <w:i/>
          <w:sz w:val="24"/>
          <w:szCs w:val="24"/>
        </w:rPr>
        <w:t>Химия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» в 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 классе являются следующие умения:</w:t>
      </w:r>
    </w:p>
    <w:p w:rsidR="00F60BD9" w:rsidRPr="00054903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0BD9" w:rsidRPr="00697CCF" w:rsidRDefault="00F60BD9" w:rsidP="00F60BD9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i/>
          <w:sz w:val="24"/>
          <w:szCs w:val="24"/>
        </w:rPr>
        <w:t>1. В познавательной сфере:</w:t>
      </w:r>
    </w:p>
    <w:p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97CCF">
        <w:rPr>
          <w:rFonts w:ascii="Times New Roman" w:hAnsi="Times New Roman" w:cs="Times New Roman"/>
          <w:sz w:val="24"/>
          <w:szCs w:val="24"/>
        </w:rPr>
        <w:t xml:space="preserve">· 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атомная масса, относительная молекулярная масса, валентность, оксиды, кислоты, основания,    соли, амфотерность, индикатор, периодический закон, периодическая система, периодическая таблица, изотопы, химическая связь, </w:t>
      </w:r>
      <w:proofErr w:type="spellStart"/>
      <w:r w:rsidRPr="00697CCF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697CCF">
        <w:rPr>
          <w:rFonts w:ascii="Times New Roman" w:hAnsi="Times New Roman" w:cs="Times New Roman"/>
          <w:sz w:val="24"/>
          <w:szCs w:val="24"/>
        </w:rPr>
        <w:t>, степень окисления, электролит); химическая реакция (химическое уравнение,    генетическая связь, окисление, восстановление, электролитическая диссоциация, скорость химической реакции);</w:t>
      </w:r>
      <w:proofErr w:type="gramEnd"/>
      <w:r w:rsidRPr="00697CCF">
        <w:rPr>
          <w:rFonts w:ascii="Times New Roman" w:hAnsi="Times New Roman" w:cs="Times New Roman"/>
          <w:sz w:val="24"/>
          <w:szCs w:val="24"/>
        </w:rPr>
        <w:br/>
        <w:t>· 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описывать и различать изученные классы неорганических соединений, простые и сложные вещества, химические реакции;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классифицировать изученные объекты и явления;</w:t>
      </w:r>
      <w:r w:rsidRPr="00697CCF">
        <w:rPr>
          <w:rFonts w:ascii="Times New Roman" w:hAnsi="Times New Roman" w:cs="Times New Roman"/>
          <w:sz w:val="24"/>
          <w:szCs w:val="24"/>
        </w:rPr>
        <w:br/>
        <w:t>· наблюдать демонстрируемые и самостоятельно проводимые опыты, химические реакции, протекающие в природе и в быту;</w:t>
      </w:r>
      <w:r w:rsidRPr="00697CCF">
        <w:rPr>
          <w:rFonts w:ascii="Times New Roman" w:hAnsi="Times New Roman" w:cs="Times New Roman"/>
          <w:sz w:val="24"/>
          <w:szCs w:val="24"/>
        </w:rPr>
        <w:br/>
        <w:t>·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  <w:r w:rsidRPr="00697CCF">
        <w:rPr>
          <w:rFonts w:ascii="Times New Roman" w:hAnsi="Times New Roman" w:cs="Times New Roman"/>
          <w:sz w:val="24"/>
          <w:szCs w:val="24"/>
        </w:rPr>
        <w:br/>
        <w:t>· структурировать изученный материал и химическую информацию, полученную из других источников;</w:t>
      </w:r>
      <w:r w:rsidRPr="00697CCF">
        <w:rPr>
          <w:rFonts w:ascii="Times New Roman" w:hAnsi="Times New Roman" w:cs="Times New Roman"/>
          <w:sz w:val="24"/>
          <w:szCs w:val="24"/>
        </w:rPr>
        <w:br/>
        <w:t>· моделировать строение атомов элементов первого — третьего периодов (в рамках изученных положений теории   Э. Резерфорда), строение простейших молекул.</w:t>
      </w:r>
    </w:p>
    <w:p w:rsidR="00F60BD9" w:rsidRPr="00697CCF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2. В ценностно-ориентационной сфере:</w:t>
      </w:r>
    </w:p>
    <w:p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F60BD9" w:rsidRPr="00697CCF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3. В трудовой сфере:</w:t>
      </w:r>
    </w:p>
    <w:p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проводить химический эксперимент.</w:t>
      </w:r>
    </w:p>
    <w:p w:rsidR="00F60BD9" w:rsidRPr="00697CCF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4. В сфере безопасности жизнедеятельности:</w:t>
      </w:r>
    </w:p>
    <w:p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оказывать первую помощь при отравлениях, ожога</w:t>
      </w:r>
      <w:r>
        <w:rPr>
          <w:rFonts w:ascii="Times New Roman" w:hAnsi="Times New Roman" w:cs="Times New Roman"/>
          <w:sz w:val="24"/>
          <w:szCs w:val="24"/>
        </w:rPr>
        <w:t xml:space="preserve">х и других травмах, связанных </w:t>
      </w:r>
      <w:r w:rsidRPr="00697CCF">
        <w:rPr>
          <w:rFonts w:ascii="Times New Roman" w:hAnsi="Times New Roman" w:cs="Times New Roman"/>
          <w:sz w:val="24"/>
          <w:szCs w:val="24"/>
        </w:rPr>
        <w:t>веществами и лабораторным оборудованием.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 описывать свойства твёрдых, жидких, газообразных веществ, выделяя их существенные признаки;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сравнивать по составу оксиды, основания, кислоты, соли;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классифицировать оксиды и основания по свойствам, кислоты и соли по составу;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пользоваться лабораторным оборудованием и химической посудой;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проводить несложные химические опыты и наблюдения за изменениями свойств веще</w:t>
      </w:r>
      <w:proofErr w:type="gramStart"/>
      <w:r w:rsidRPr="006C0DA9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6C0DA9">
        <w:rPr>
          <w:rFonts w:ascii="Times New Roman" w:hAnsi="Times New Roman" w:cs="Times New Roman"/>
          <w:sz w:val="24"/>
          <w:szCs w:val="24"/>
        </w:rPr>
        <w:t>оцессе их превращений; соблюдать правила техники безопасности при проведении наблюдений и опытов;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раскрывать смысл периодического закона Д. И. Менделеева;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описывать и характеризовать табличную форму периодической системы химических элементов;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 xml:space="preserve">• различать виды химической связи: </w:t>
      </w:r>
      <w:proofErr w:type="gramStart"/>
      <w:r w:rsidRPr="006C0DA9">
        <w:rPr>
          <w:rFonts w:ascii="Times New Roman" w:hAnsi="Times New Roman" w:cs="Times New Roman"/>
          <w:sz w:val="24"/>
          <w:szCs w:val="24"/>
        </w:rPr>
        <w:t>ионную</w:t>
      </w:r>
      <w:proofErr w:type="gramEnd"/>
      <w:r w:rsidRPr="006C0DA9">
        <w:rPr>
          <w:rFonts w:ascii="Times New Roman" w:hAnsi="Times New Roman" w:cs="Times New Roman"/>
          <w:sz w:val="24"/>
          <w:szCs w:val="24"/>
        </w:rPr>
        <w:t>, ковалентную полярную, ковалентную неполярную и металлическую;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изображать электронно-ионные формулы веществ, образованных химическими связями разного вида;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выявлять зависимость свойств веществ от строения их кристаллических решёток: ионных, атомных, молекулярных, металлических;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 xml:space="preserve">• характеризовать научное и мировоззренческое значение периодического закона и периодической системы химических элементов Д. И. Менделеева; • объяснять суть химических процессов и их принципиальное отличие </w:t>
      </w:r>
      <w:proofErr w:type="gramStart"/>
      <w:r w:rsidRPr="006C0DA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C0DA9">
        <w:rPr>
          <w:rFonts w:ascii="Times New Roman" w:hAnsi="Times New Roman" w:cs="Times New Roman"/>
          <w:sz w:val="24"/>
          <w:szCs w:val="24"/>
        </w:rPr>
        <w:t xml:space="preserve"> физических;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называть признаки и условия протекания химических реакций;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0DA9">
        <w:rPr>
          <w:rFonts w:ascii="Times New Roman" w:hAnsi="Times New Roman" w:cs="Times New Roman"/>
          <w:sz w:val="24"/>
          <w:szCs w:val="24"/>
        </w:rPr>
        <w:t xml:space="preserve"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</w:t>
      </w:r>
      <w:proofErr w:type="spellStart"/>
      <w:r w:rsidRPr="006C0DA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C0DA9">
        <w:rPr>
          <w:rFonts w:ascii="Times New Roman" w:hAnsi="Times New Roman" w:cs="Times New Roman"/>
          <w:sz w:val="24"/>
          <w:szCs w:val="24"/>
        </w:rPr>
        <w:t>-восстановительные); 4) по обратимости процесса (реакции обратимые и необратимые);</w:t>
      </w:r>
      <w:proofErr w:type="gramEnd"/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 xml:space="preserve">• составлять уравнения электролитической диссоциации кислот, щелочей, солей; полные и сокращённые ионные уравнения реакций обмена; уравнения </w:t>
      </w:r>
      <w:proofErr w:type="spellStart"/>
      <w:r w:rsidRPr="006C0DA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C0DA9">
        <w:rPr>
          <w:rFonts w:ascii="Times New Roman" w:hAnsi="Times New Roman" w:cs="Times New Roman"/>
          <w:sz w:val="24"/>
          <w:szCs w:val="24"/>
        </w:rPr>
        <w:t>-восстановительных реакций;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выявлять в процессе эксперимента признаки, свидетельствующие о протекании химической реакции;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приготовлять растворы с определённой массовой долей растворённого вещества;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характер среды водных растворов кислот и щелочей по изменению окраски индикаторов;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проводить качественные реакции, подтверждающие наличие в водных растворах веществ отдельных ионов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формулы веществ по их названиям;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валентность и степень окисления элементов в веществах;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объяснять закономерности изменения физических и химических свой</w:t>
      </w:r>
      <w:proofErr w:type="gramStart"/>
      <w:r w:rsidRPr="006C0DA9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6C0DA9">
        <w:rPr>
          <w:rFonts w:ascii="Times New Roman" w:hAnsi="Times New Roman" w:cs="Times New Roman"/>
          <w:sz w:val="24"/>
          <w:szCs w:val="24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 xml:space="preserve">• называть общие химические свойства, характерные для групп оксидов: кислотных, </w:t>
      </w:r>
      <w:proofErr w:type="spellStart"/>
      <w:proofErr w:type="gramStart"/>
      <w:r w:rsidRPr="006C0DA9">
        <w:rPr>
          <w:rFonts w:ascii="Times New Roman" w:hAnsi="Times New Roman" w:cs="Times New Roman"/>
          <w:sz w:val="24"/>
          <w:szCs w:val="24"/>
        </w:rPr>
        <w:t>осн</w:t>
      </w:r>
      <w:proofErr w:type="gramEnd"/>
      <w:r w:rsidRPr="006C0DA9">
        <w:rPr>
          <w:rFonts w:ascii="Times New Roman" w:hAnsi="Times New Roman" w:cs="Times New Roman"/>
          <w:sz w:val="24"/>
          <w:szCs w:val="24"/>
        </w:rPr>
        <w:t>óвных</w:t>
      </w:r>
      <w:proofErr w:type="spellEnd"/>
      <w:r w:rsidRPr="006C0DA9">
        <w:rPr>
          <w:rFonts w:ascii="Times New Roman" w:hAnsi="Times New Roman" w:cs="Times New Roman"/>
          <w:sz w:val="24"/>
          <w:szCs w:val="24"/>
        </w:rPr>
        <w:t>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 xml:space="preserve">• определять вещество-окислитель и вещество-восстановитель в </w:t>
      </w:r>
      <w:proofErr w:type="spellStart"/>
      <w:r w:rsidRPr="006C0DA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C0DA9">
        <w:rPr>
          <w:rFonts w:ascii="Times New Roman" w:hAnsi="Times New Roman" w:cs="Times New Roman"/>
          <w:sz w:val="24"/>
          <w:szCs w:val="24"/>
        </w:rPr>
        <w:t>-восстановительных реакциях;</w:t>
      </w:r>
    </w:p>
    <w:p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 xml:space="preserve">• составлять </w:t>
      </w:r>
      <w:proofErr w:type="spellStart"/>
      <w:r w:rsidRPr="006C0DA9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C0DA9">
        <w:rPr>
          <w:rFonts w:ascii="Times New Roman" w:hAnsi="Times New Roman" w:cs="Times New Roman"/>
          <w:sz w:val="24"/>
          <w:szCs w:val="24"/>
        </w:rPr>
        <w:t>-восстановительный баланс (для изученных реакций) по предложенным схемам реакций;</w:t>
      </w:r>
    </w:p>
    <w:p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проводить лабораторные опыты, подтверждающие химические свойства основных классов неорганических веществ;</w:t>
      </w:r>
    </w:p>
    <w:p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4903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</w:t>
      </w:r>
      <w:r>
        <w:rPr>
          <w:rFonts w:ascii="Times New Roman" w:hAnsi="Times New Roman" w:cs="Times New Roman"/>
          <w:b/>
          <w:i/>
          <w:sz w:val="24"/>
          <w:szCs w:val="24"/>
        </w:rPr>
        <w:t>Химия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» в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 классе являются следующие умения:</w:t>
      </w:r>
    </w:p>
    <w:p w:rsidR="00FA35E0" w:rsidRPr="00054903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A35E0" w:rsidRPr="00697CCF" w:rsidRDefault="00FA35E0" w:rsidP="00FA35E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i/>
          <w:sz w:val="24"/>
          <w:szCs w:val="24"/>
        </w:rPr>
        <w:t>1. В познавательной сфере:</w:t>
      </w:r>
    </w:p>
    <w:p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CCF">
        <w:rPr>
          <w:rFonts w:ascii="Times New Roman" w:hAnsi="Times New Roman" w:cs="Times New Roman"/>
          <w:sz w:val="24"/>
          <w:szCs w:val="24"/>
        </w:rPr>
        <w:t xml:space="preserve">· 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атомная масса, относительная молекулярная масса, валентность, оксиды, кислоты, основания,    соли, амфотерность, индикатор, периодический закон, периодическая система, периодическая таблица, изотопы, химическая связь, </w:t>
      </w:r>
      <w:proofErr w:type="spellStart"/>
      <w:r w:rsidRPr="00697CCF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697CCF">
        <w:rPr>
          <w:rFonts w:ascii="Times New Roman" w:hAnsi="Times New Roman" w:cs="Times New Roman"/>
          <w:sz w:val="24"/>
          <w:szCs w:val="24"/>
        </w:rPr>
        <w:t>, степень окисления, электролит); химическая реакция (химическое уравнение,    генетическая связь, окисление, восстановление, электролитическая диссоциация, скорость химической реакции);</w:t>
      </w:r>
      <w:proofErr w:type="gramEnd"/>
      <w:r w:rsidRPr="00697CCF">
        <w:rPr>
          <w:rFonts w:ascii="Times New Roman" w:hAnsi="Times New Roman" w:cs="Times New Roman"/>
          <w:sz w:val="24"/>
          <w:szCs w:val="24"/>
        </w:rPr>
        <w:br/>
        <w:t>· 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описывать и различать изученные классы неорганических соединений, простые и сложные вещества, химические реакции;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классифицировать изученные объекты и явления;</w:t>
      </w:r>
      <w:r w:rsidRPr="00697CCF">
        <w:rPr>
          <w:rFonts w:ascii="Times New Roman" w:hAnsi="Times New Roman" w:cs="Times New Roman"/>
          <w:sz w:val="24"/>
          <w:szCs w:val="24"/>
        </w:rPr>
        <w:br/>
        <w:t>· наблюдать демонстрируемые и самостоятельно проводимые опыты, химические реакции, протекающие в природе и в быту;</w:t>
      </w:r>
      <w:r w:rsidRPr="00697CCF">
        <w:rPr>
          <w:rFonts w:ascii="Times New Roman" w:hAnsi="Times New Roman" w:cs="Times New Roman"/>
          <w:sz w:val="24"/>
          <w:szCs w:val="24"/>
        </w:rPr>
        <w:br/>
        <w:t>·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  <w:r w:rsidRPr="00697CCF">
        <w:rPr>
          <w:rFonts w:ascii="Times New Roman" w:hAnsi="Times New Roman" w:cs="Times New Roman"/>
          <w:sz w:val="24"/>
          <w:szCs w:val="24"/>
        </w:rPr>
        <w:br/>
        <w:t>· структурировать изученный материал и химическую информацию, полученную из других источников;</w:t>
      </w:r>
      <w:r w:rsidRPr="00697CCF">
        <w:rPr>
          <w:rFonts w:ascii="Times New Roman" w:hAnsi="Times New Roman" w:cs="Times New Roman"/>
          <w:sz w:val="24"/>
          <w:szCs w:val="24"/>
        </w:rPr>
        <w:br/>
        <w:t>· моделировать строение атомов элементов первого — третьего периодов (в рамках изученных положений теории   Э. Резерфорда), строение простейших молекул.</w:t>
      </w:r>
    </w:p>
    <w:p w:rsidR="00FA35E0" w:rsidRPr="00697CCF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2. В ценностно-ориентационной сфере:</w:t>
      </w:r>
    </w:p>
    <w:p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FA35E0" w:rsidRPr="00697CCF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3. В трудовой сфере:</w:t>
      </w:r>
    </w:p>
    <w:p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проводить химический эксперимент.</w:t>
      </w:r>
    </w:p>
    <w:p w:rsidR="00FA35E0" w:rsidRPr="00697CCF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4. В сфере безопасности жизнедеятельности:</w:t>
      </w:r>
    </w:p>
    <w:p w:rsidR="00FA35E0" w:rsidRPr="006C0DA9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оказывать первую помощь при отравлениях, ожогах и других травмах, связанных с веществами и лабораторным оборудованием.</w:t>
      </w:r>
    </w:p>
    <w:p w:rsidR="00F60BD9" w:rsidRPr="0032512E" w:rsidRDefault="00F60BD9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31BC" w:rsidRDefault="002031BC" w:rsidP="002031B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2031BC" w:rsidRPr="002031BC" w:rsidRDefault="002031BC" w:rsidP="002031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4252"/>
        <w:gridCol w:w="1525"/>
      </w:tblGrid>
      <w:tr w:rsidR="0061375A" w:rsidRPr="002031BC" w:rsidTr="00EE7212">
        <w:tc>
          <w:tcPr>
            <w:tcW w:w="9571" w:type="dxa"/>
            <w:gridSpan w:val="4"/>
          </w:tcPr>
          <w:p w:rsidR="0061375A" w:rsidRDefault="0061375A" w:rsidP="006137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 (70 ЧАСОВ)</w:t>
            </w:r>
          </w:p>
        </w:tc>
      </w:tr>
      <w:tr w:rsidR="0061375A" w:rsidRPr="002D317E" w:rsidTr="008B455F">
        <w:tc>
          <w:tcPr>
            <w:tcW w:w="1668" w:type="dxa"/>
          </w:tcPr>
          <w:p w:rsidR="0061375A" w:rsidRPr="002D317E" w:rsidRDefault="00857D72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61375A" w:rsidRPr="002D317E" w:rsidRDefault="008B455F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61375A" w:rsidRPr="002D317E" w:rsidRDefault="0061375A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25" w:type="dxa"/>
          </w:tcPr>
          <w:p w:rsidR="0061375A" w:rsidRDefault="00EE7212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61375A" w:rsidTr="00C8358D">
        <w:trPr>
          <w:trHeight w:val="800"/>
        </w:trPr>
        <w:tc>
          <w:tcPr>
            <w:tcW w:w="1668" w:type="dxa"/>
          </w:tcPr>
          <w:p w:rsidR="0061375A" w:rsidRDefault="006B4E31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61375A" w:rsidRDefault="006B4E31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1.Предмет химии. Вещества.</w:t>
            </w:r>
          </w:p>
        </w:tc>
        <w:tc>
          <w:tcPr>
            <w:tcW w:w="4252" w:type="dxa"/>
          </w:tcPr>
          <w:p w:rsidR="003970B7" w:rsidRDefault="003970B7" w:rsidP="003970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46DAF" w:rsidRDefault="003970B7" w:rsidP="00C46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1375A" w:rsidRDefault="00C46DAF" w:rsidP="00C835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  <w:r w:rsidR="00C83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61375A" w:rsidRPr="00E57B09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5A" w:rsidTr="008B455F">
        <w:tc>
          <w:tcPr>
            <w:tcW w:w="1668" w:type="dxa"/>
          </w:tcPr>
          <w:p w:rsidR="0061375A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1375A" w:rsidRDefault="004F7BB4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2.Превращения веществ. Роль химии в жизни человека.</w:t>
            </w:r>
          </w:p>
        </w:tc>
        <w:tc>
          <w:tcPr>
            <w:tcW w:w="4252" w:type="dxa"/>
          </w:tcPr>
          <w:p w:rsidR="00132BED" w:rsidRPr="00132BED" w:rsidRDefault="00132BED" w:rsidP="00132BE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32BED" w:rsidRDefault="00132BED" w:rsidP="00132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1375A" w:rsidRPr="00132BED" w:rsidRDefault="00132BED" w:rsidP="004D4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1375A" w:rsidRPr="00E57B09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5A" w:rsidTr="008B455F">
        <w:tc>
          <w:tcPr>
            <w:tcW w:w="1668" w:type="dxa"/>
          </w:tcPr>
          <w:p w:rsidR="0061375A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1375A" w:rsidRDefault="004F7BB4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3.Краткий очерк истории развития химии.</w:t>
            </w:r>
          </w:p>
        </w:tc>
        <w:tc>
          <w:tcPr>
            <w:tcW w:w="4252" w:type="dxa"/>
          </w:tcPr>
          <w:p w:rsidR="00132BED" w:rsidRDefault="00132BED" w:rsidP="00132B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F768D" w:rsidRDefault="00132BED" w:rsidP="000F7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F768D" w:rsidRPr="000F768D" w:rsidRDefault="000F768D" w:rsidP="000F76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61375A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1375A" w:rsidRPr="00E57B09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5A" w:rsidTr="008B455F">
        <w:tc>
          <w:tcPr>
            <w:tcW w:w="1668" w:type="dxa"/>
          </w:tcPr>
          <w:p w:rsidR="0061375A" w:rsidRDefault="0061375A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1375A" w:rsidRDefault="004F7BB4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4.ПСХЭ Д.И. Менделеева. Знаки химических элементов.</w:t>
            </w:r>
          </w:p>
        </w:tc>
        <w:tc>
          <w:tcPr>
            <w:tcW w:w="4252" w:type="dxa"/>
          </w:tcPr>
          <w:p w:rsidR="00CC0417" w:rsidRDefault="00CC0417" w:rsidP="00CC04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C0417" w:rsidRDefault="00CC0417" w:rsidP="00CC0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1375A" w:rsidRDefault="00CC041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BE4F9B" w:rsidRPr="00CC0417" w:rsidRDefault="00BE4F9B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61375A" w:rsidRPr="00E57B09" w:rsidRDefault="00617670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6954CC" w:rsidTr="008B455F">
        <w:tc>
          <w:tcPr>
            <w:tcW w:w="1668" w:type="dxa"/>
          </w:tcPr>
          <w:p w:rsidR="006954CC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954CC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Химические формулы. Относительная атомная и молекулярная массы.</w:t>
            </w:r>
          </w:p>
        </w:tc>
        <w:tc>
          <w:tcPr>
            <w:tcW w:w="4252" w:type="dxa"/>
          </w:tcPr>
          <w:p w:rsidR="00010CE4" w:rsidRDefault="00BE4F9B" w:rsidP="00010CE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010CE4" w:rsidRPr="00137AA5" w:rsidRDefault="00010CE4" w:rsidP="00010CE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954CC" w:rsidRDefault="00010CE4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820814" w:rsidRDefault="00820814" w:rsidP="008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820814" w:rsidRPr="008566FB" w:rsidRDefault="00820814" w:rsidP="008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Атомы химических элементов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(8</w:t>
            </w: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6954CC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Основные сведения о строении атомов. Изотопы.</w:t>
            </w:r>
          </w:p>
        </w:tc>
        <w:tc>
          <w:tcPr>
            <w:tcW w:w="4252" w:type="dxa"/>
          </w:tcPr>
          <w:p w:rsidR="00010CE4" w:rsidRPr="00132BED" w:rsidRDefault="00010CE4" w:rsidP="00010CE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010CE4" w:rsidRDefault="00010CE4" w:rsidP="00010C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954CC" w:rsidRPr="008566FB" w:rsidRDefault="00010CE4" w:rsidP="00010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17670" w:rsidRDefault="00617670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6954CC" w:rsidRPr="00E57B09" w:rsidRDefault="00617670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617670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</w:t>
            </w: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Строение электронных оболочек атомов. Изменение числа электронов на ВЭУ.</w:t>
            </w:r>
          </w:p>
        </w:tc>
        <w:tc>
          <w:tcPr>
            <w:tcW w:w="4252" w:type="dxa"/>
          </w:tcPr>
          <w:p w:rsidR="009F72A3" w:rsidRDefault="009F72A3" w:rsidP="009F72A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F72A3" w:rsidRDefault="009F72A3" w:rsidP="009F7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9F72A3" w:rsidRDefault="009F72A3" w:rsidP="009F72A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6954CC" w:rsidRDefault="009F72A3" w:rsidP="009F72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  <w:p w:rsidR="00820814" w:rsidRDefault="00820814" w:rsidP="008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820814" w:rsidRPr="008566FB" w:rsidRDefault="00820814" w:rsidP="0082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Ионная связь.</w:t>
            </w:r>
          </w:p>
        </w:tc>
        <w:tc>
          <w:tcPr>
            <w:tcW w:w="4252" w:type="dxa"/>
          </w:tcPr>
          <w:p w:rsidR="006954CC" w:rsidRDefault="002B301F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B301F" w:rsidRDefault="00820814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820814" w:rsidRDefault="00820814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820814" w:rsidRDefault="00820814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820814" w:rsidRPr="008566FB" w:rsidRDefault="00820814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Взаимодействие атомов элементов-неметаллов между собой.</w:t>
            </w:r>
          </w:p>
        </w:tc>
        <w:tc>
          <w:tcPr>
            <w:tcW w:w="4252" w:type="dxa"/>
          </w:tcPr>
          <w:p w:rsidR="006954CC" w:rsidRDefault="00F72A97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F72A97" w:rsidRDefault="00F72A97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F72A97" w:rsidRDefault="00F72A97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F72A97" w:rsidRDefault="00F72A97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F72A97" w:rsidRPr="008566FB" w:rsidRDefault="00F72A97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Ковалентная химическая связь.</w:t>
            </w:r>
          </w:p>
        </w:tc>
        <w:tc>
          <w:tcPr>
            <w:tcW w:w="4252" w:type="dxa"/>
          </w:tcPr>
          <w:p w:rsidR="00503FC9" w:rsidRPr="00132BED" w:rsidRDefault="00503FC9" w:rsidP="00503FC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3FC9" w:rsidRDefault="00503FC9" w:rsidP="00503F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954CC" w:rsidRPr="008566FB" w:rsidRDefault="00503FC9" w:rsidP="00503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6. Металлическая химическая связь.</w:t>
            </w:r>
          </w:p>
        </w:tc>
        <w:tc>
          <w:tcPr>
            <w:tcW w:w="4252" w:type="dxa"/>
          </w:tcPr>
          <w:p w:rsidR="00134604" w:rsidRPr="00132BED" w:rsidRDefault="00134604" w:rsidP="0013460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34604" w:rsidRDefault="00134604" w:rsidP="001346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954CC" w:rsidRPr="008566FB" w:rsidRDefault="00134604" w:rsidP="00134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Обобщение и систематизация знаний</w:t>
            </w:r>
            <w:proofErr w:type="gramStart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252" w:type="dxa"/>
          </w:tcPr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6954CC" w:rsidRPr="008566FB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:rsidTr="008B455F">
        <w:tc>
          <w:tcPr>
            <w:tcW w:w="1668" w:type="dxa"/>
          </w:tcPr>
          <w:p w:rsidR="006954CC" w:rsidRPr="008566FB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954CC" w:rsidRPr="001A2B78" w:rsidRDefault="006954CC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8.Контрольная работа № 1.</w:t>
            </w:r>
          </w:p>
        </w:tc>
        <w:tc>
          <w:tcPr>
            <w:tcW w:w="4252" w:type="dxa"/>
          </w:tcPr>
          <w:p w:rsidR="006954CC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6954CC" w:rsidRPr="00E57B09" w:rsidRDefault="006954C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786320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Простые вещества (7</w:t>
            </w: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Простые вещества – металлы и неметаллы. Анализ контрольной работы.</w:t>
            </w:r>
          </w:p>
        </w:tc>
        <w:tc>
          <w:tcPr>
            <w:tcW w:w="4252" w:type="dxa"/>
          </w:tcPr>
          <w:p w:rsidR="00503FC9" w:rsidRPr="00132BED" w:rsidRDefault="00503FC9" w:rsidP="00503FC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3FC9" w:rsidRDefault="00503FC9" w:rsidP="00503F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F1D07" w:rsidRDefault="00503FC9" w:rsidP="00503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186F99" w:rsidRPr="008143C3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186F99" w:rsidRPr="008143C3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186F99" w:rsidRPr="008143C3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186F99" w:rsidRPr="008566FB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25" w:type="dxa"/>
          </w:tcPr>
          <w:p w:rsidR="000F1D07" w:rsidRPr="00E57B09" w:rsidRDefault="00381979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 Количество вещества.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0F1D07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 Решение задач</w:t>
            </w:r>
            <w:proofErr w:type="gramStart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0F1D07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 Молярный объем газов.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0F1D07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Решение задач. 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0F1D07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и систематизация знаний по главе «Простые вещества». </w:t>
            </w:r>
          </w:p>
        </w:tc>
        <w:tc>
          <w:tcPr>
            <w:tcW w:w="4252" w:type="dxa"/>
          </w:tcPr>
          <w:p w:rsidR="00B47937" w:rsidRDefault="00B47937" w:rsidP="00B47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0F1D07" w:rsidRDefault="00B47937" w:rsidP="00B47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B47937" w:rsidRDefault="00B47937" w:rsidP="00B47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B47937" w:rsidRDefault="00B47937" w:rsidP="00B47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203AE1" w:rsidRPr="008566FB" w:rsidRDefault="00203AE1" w:rsidP="00B47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Контрольная работа № 2.</w:t>
            </w:r>
          </w:p>
        </w:tc>
        <w:tc>
          <w:tcPr>
            <w:tcW w:w="4252" w:type="dxa"/>
          </w:tcPr>
          <w:p w:rsidR="000F1D07" w:rsidRPr="00203AE1" w:rsidRDefault="00203AE1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786320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Соединения химических элементов (15 ч).</w:t>
            </w: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Степень окисления. Анализ контрольной работы.</w:t>
            </w:r>
          </w:p>
        </w:tc>
        <w:tc>
          <w:tcPr>
            <w:tcW w:w="4252" w:type="dxa"/>
          </w:tcPr>
          <w:p w:rsidR="00E5478C" w:rsidRDefault="00E5478C" w:rsidP="00E547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E5478C" w:rsidRDefault="00E5478C" w:rsidP="00E54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E5478C" w:rsidRDefault="00E5478C" w:rsidP="00E547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0F1D07" w:rsidRPr="008566FB" w:rsidRDefault="00E5478C" w:rsidP="00E54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Важнейшие классы бинарных соединений</w:t>
            </w:r>
            <w:proofErr w:type="gramStart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252" w:type="dxa"/>
          </w:tcPr>
          <w:p w:rsidR="00134604" w:rsidRPr="00132BED" w:rsidRDefault="00134604" w:rsidP="0013460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34604" w:rsidRDefault="00134604" w:rsidP="001346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F1D07" w:rsidRPr="008566FB" w:rsidRDefault="00134604" w:rsidP="00134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Основания.</w:t>
            </w:r>
          </w:p>
        </w:tc>
        <w:tc>
          <w:tcPr>
            <w:tcW w:w="4252" w:type="dxa"/>
          </w:tcPr>
          <w:p w:rsidR="00186F99" w:rsidRPr="00132BED" w:rsidRDefault="00186F99" w:rsidP="00186F9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86F99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F1D07" w:rsidRPr="008566FB" w:rsidRDefault="00186F99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0F1D07" w:rsidRPr="00E57B09" w:rsidRDefault="00E57B09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Обобщение и систематизация знаний. </w:t>
            </w:r>
          </w:p>
        </w:tc>
        <w:tc>
          <w:tcPr>
            <w:tcW w:w="4252" w:type="dxa"/>
          </w:tcPr>
          <w:p w:rsidR="000F1D07" w:rsidRDefault="007747E0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7747E0" w:rsidRDefault="007747E0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7747E0" w:rsidRPr="008566FB" w:rsidRDefault="00B7582A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Кислоты.</w:t>
            </w:r>
          </w:p>
        </w:tc>
        <w:tc>
          <w:tcPr>
            <w:tcW w:w="4252" w:type="dxa"/>
          </w:tcPr>
          <w:p w:rsidR="00A13BBE" w:rsidRDefault="00A13BBE" w:rsidP="00A13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A13BBE" w:rsidRDefault="00A13BBE" w:rsidP="00A13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F1D07" w:rsidRPr="008566FB" w:rsidRDefault="00A13BB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0F1D07" w:rsidRPr="00E57B09" w:rsidRDefault="00E57B09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Обобщение и систематизация знаний. </w:t>
            </w:r>
          </w:p>
        </w:tc>
        <w:tc>
          <w:tcPr>
            <w:tcW w:w="4252" w:type="dxa"/>
          </w:tcPr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0F1D07" w:rsidRPr="008566FB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Соли.</w:t>
            </w:r>
          </w:p>
        </w:tc>
        <w:tc>
          <w:tcPr>
            <w:tcW w:w="4252" w:type="dxa"/>
          </w:tcPr>
          <w:p w:rsidR="00A13BBE" w:rsidRDefault="00A13BBE" w:rsidP="00A13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A13BBE" w:rsidRDefault="00A13BBE" w:rsidP="00A13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F1D07" w:rsidRPr="008566FB" w:rsidRDefault="00A13BB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0F1D07" w:rsidRPr="00E57B09" w:rsidRDefault="00E57B09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8. Обобщение и систематизация знаний. </w:t>
            </w:r>
          </w:p>
        </w:tc>
        <w:tc>
          <w:tcPr>
            <w:tcW w:w="4252" w:type="dxa"/>
          </w:tcPr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0F1D07" w:rsidRPr="008566FB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9. Обобщение и систематизация знаний об основных классах неорганических веществ.</w:t>
            </w:r>
          </w:p>
        </w:tc>
        <w:tc>
          <w:tcPr>
            <w:tcW w:w="4252" w:type="dxa"/>
          </w:tcPr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0F1D07" w:rsidRPr="008566FB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10. Кристаллические решетки.</w:t>
            </w:r>
          </w:p>
        </w:tc>
        <w:tc>
          <w:tcPr>
            <w:tcW w:w="4252" w:type="dxa"/>
          </w:tcPr>
          <w:p w:rsidR="00186F99" w:rsidRPr="00132BED" w:rsidRDefault="00186F99" w:rsidP="00186F9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86F99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F1D07" w:rsidRPr="008566FB" w:rsidRDefault="00186F99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12. Чистые вещества и смеси.</w:t>
            </w:r>
          </w:p>
        </w:tc>
        <w:tc>
          <w:tcPr>
            <w:tcW w:w="4252" w:type="dxa"/>
          </w:tcPr>
          <w:p w:rsidR="00E5478C" w:rsidRDefault="00E5478C" w:rsidP="00E547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E5478C" w:rsidRDefault="00E5478C" w:rsidP="00E54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F1D07" w:rsidRPr="008566FB" w:rsidRDefault="00E5478C" w:rsidP="00E547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13. Массовая и объемная доли компонентов смеси.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0F1D07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14. Расчеты, связанные с понятием «доля». 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0F1D07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:rsidTr="008B455F">
        <w:tc>
          <w:tcPr>
            <w:tcW w:w="1668" w:type="dxa"/>
          </w:tcPr>
          <w:p w:rsidR="000F1D07" w:rsidRPr="008566FB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0F1D07" w:rsidRPr="001A2B78" w:rsidRDefault="000F1D07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15. Контрольная работа № 3.</w:t>
            </w:r>
          </w:p>
        </w:tc>
        <w:tc>
          <w:tcPr>
            <w:tcW w:w="4252" w:type="dxa"/>
          </w:tcPr>
          <w:p w:rsidR="000F1D07" w:rsidRPr="008566FB" w:rsidRDefault="0053079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0F1D07" w:rsidRPr="00E57B09" w:rsidRDefault="000F1D07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786320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Изменения, происходящие с веществами (12 ч).</w:t>
            </w: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Физические явления в химии. Анализ контрольной работы.</w:t>
            </w:r>
          </w:p>
        </w:tc>
        <w:tc>
          <w:tcPr>
            <w:tcW w:w="4252" w:type="dxa"/>
          </w:tcPr>
          <w:p w:rsidR="00134604" w:rsidRPr="00132BED" w:rsidRDefault="00134604" w:rsidP="0013460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34604" w:rsidRDefault="00134604" w:rsidP="001346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62B68" w:rsidRPr="008566FB" w:rsidRDefault="00134604" w:rsidP="00134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Химические реакции.</w:t>
            </w:r>
          </w:p>
        </w:tc>
        <w:tc>
          <w:tcPr>
            <w:tcW w:w="4252" w:type="dxa"/>
          </w:tcPr>
          <w:p w:rsidR="00B7582A" w:rsidRDefault="00B7582A" w:rsidP="00B758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B7582A" w:rsidRPr="000F768D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162B68" w:rsidRPr="008566FB" w:rsidRDefault="00162B6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Химические уравнения.</w:t>
            </w:r>
          </w:p>
        </w:tc>
        <w:tc>
          <w:tcPr>
            <w:tcW w:w="4252" w:type="dxa"/>
          </w:tcPr>
          <w:p w:rsidR="00A13BBE" w:rsidRDefault="00A13BBE" w:rsidP="00A13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A13BBE" w:rsidRDefault="00A13BBE" w:rsidP="00A13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162B68" w:rsidRPr="008566FB" w:rsidRDefault="00A13BB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Расчеты по химическим уравнениям.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162B68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Расчеты по химическим уравнениям.</w:t>
            </w:r>
          </w:p>
        </w:tc>
        <w:tc>
          <w:tcPr>
            <w:tcW w:w="4252" w:type="dxa"/>
          </w:tcPr>
          <w:p w:rsidR="002226D4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2226D4" w:rsidRPr="00137AA5" w:rsidRDefault="002226D4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162B68" w:rsidRPr="008566FB" w:rsidRDefault="002226D4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6. Реакции разложения.</w:t>
            </w:r>
          </w:p>
        </w:tc>
        <w:tc>
          <w:tcPr>
            <w:tcW w:w="4252" w:type="dxa"/>
          </w:tcPr>
          <w:p w:rsidR="00134604" w:rsidRPr="00132BED" w:rsidRDefault="00134604" w:rsidP="0013460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34604" w:rsidRDefault="00134604" w:rsidP="001346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62B68" w:rsidRPr="008566FB" w:rsidRDefault="00134604" w:rsidP="00134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Реакции соединения.</w:t>
            </w:r>
          </w:p>
        </w:tc>
        <w:tc>
          <w:tcPr>
            <w:tcW w:w="4252" w:type="dxa"/>
          </w:tcPr>
          <w:p w:rsidR="00186F99" w:rsidRPr="00132BED" w:rsidRDefault="00186F99" w:rsidP="00186F9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186F99" w:rsidRDefault="00186F99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62B68" w:rsidRPr="008566FB" w:rsidRDefault="00186F99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8. Реакции замещения.</w:t>
            </w:r>
          </w:p>
        </w:tc>
        <w:tc>
          <w:tcPr>
            <w:tcW w:w="4252" w:type="dxa"/>
          </w:tcPr>
          <w:p w:rsidR="00A13BBE" w:rsidRDefault="00A13BBE" w:rsidP="00A13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A13BBE" w:rsidRDefault="00A13BBE" w:rsidP="00A13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162B68" w:rsidRPr="008566FB" w:rsidRDefault="00A13BB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9. Реакции обмена.</w:t>
            </w:r>
          </w:p>
        </w:tc>
        <w:tc>
          <w:tcPr>
            <w:tcW w:w="4252" w:type="dxa"/>
          </w:tcPr>
          <w:p w:rsidR="00B7582A" w:rsidRDefault="00B7582A" w:rsidP="00B758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B7582A" w:rsidRDefault="00B7582A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162B68" w:rsidRPr="008566FB" w:rsidRDefault="00B7582A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10. Типы химических реакций на примере свойств воды.</w:t>
            </w:r>
          </w:p>
        </w:tc>
        <w:tc>
          <w:tcPr>
            <w:tcW w:w="4252" w:type="dxa"/>
          </w:tcPr>
          <w:p w:rsidR="00503FC9" w:rsidRPr="00132BED" w:rsidRDefault="00503FC9" w:rsidP="00503FC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3FC9" w:rsidRDefault="00503FC9" w:rsidP="00503F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62B68" w:rsidRPr="008566FB" w:rsidRDefault="00503FC9" w:rsidP="00503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11. Обобщение знаний по теме «Изменения, происходящие с веществами».</w:t>
            </w:r>
          </w:p>
        </w:tc>
        <w:tc>
          <w:tcPr>
            <w:tcW w:w="4252" w:type="dxa"/>
          </w:tcPr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162B68" w:rsidRPr="008566FB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12. Контрольная работа № 4. </w:t>
            </w:r>
          </w:p>
        </w:tc>
        <w:tc>
          <w:tcPr>
            <w:tcW w:w="4252" w:type="dxa"/>
          </w:tcPr>
          <w:p w:rsidR="00162B68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786320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Простейшие операции с веществами (химический практикум) (5 ч).</w:t>
            </w:r>
          </w:p>
        </w:tc>
        <w:tc>
          <w:tcPr>
            <w:tcW w:w="2126" w:type="dxa"/>
          </w:tcPr>
          <w:p w:rsidR="00162B68" w:rsidRPr="001A2B78" w:rsidRDefault="00162B68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Практическая работа №1. Приемы обращения с лабораторным оборудованием.</w:t>
            </w:r>
          </w:p>
        </w:tc>
        <w:tc>
          <w:tcPr>
            <w:tcW w:w="4252" w:type="dxa"/>
          </w:tcPr>
          <w:p w:rsidR="00E303B7" w:rsidRPr="00075103" w:rsidRDefault="00E303B7" w:rsidP="00E303B7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262B8F" w:rsidRDefault="00262B8F" w:rsidP="00262B8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262B8F" w:rsidRPr="00075103" w:rsidRDefault="00262B8F" w:rsidP="00262B8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262B8F" w:rsidRPr="00CD381C" w:rsidRDefault="00CD381C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162B68" w:rsidRPr="00E57B09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Практическая работа №2 . Наблюдение за горящей свечой.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62B68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162B68" w:rsidRPr="00E57B09" w:rsidRDefault="0028618A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8A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Практическая работа №3 . Анализ почвы и воды.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62B68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162B68" w:rsidRPr="00E57B09" w:rsidRDefault="005F1553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Датчик высокой</w:t>
            </w:r>
            <w:r>
              <w:t xml:space="preserve"> </w:t>
            </w:r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 ы, Датчик температур ы платиновый </w:t>
            </w:r>
            <w:proofErr w:type="gramStart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змерение температур ы в процессе обучения приемам </w:t>
            </w:r>
            <w:proofErr w:type="spellStart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выпаривани</w:t>
            </w:r>
            <w:proofErr w:type="spell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я воды из образцов почвы. Датчик рН – рН – измерение водородного показателя вытяжки раствора почвы</w:t>
            </w: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Практическая работа №4 . Признаки химических реакций.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62B68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162B68" w:rsidRPr="00E57B09" w:rsidRDefault="005F1553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платиновый, Датчик рН – признаки реакций  по изменению среды (реакция </w:t>
            </w:r>
            <w:proofErr w:type="spellStart"/>
            <w:proofErr w:type="gramStart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нейтрализац</w:t>
            </w:r>
            <w:proofErr w:type="spell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proofErr w:type="gram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2B68" w:rsidTr="008B455F">
        <w:tc>
          <w:tcPr>
            <w:tcW w:w="1668" w:type="dxa"/>
          </w:tcPr>
          <w:p w:rsidR="00162B68" w:rsidRPr="008566FB" w:rsidRDefault="00162B6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62B68" w:rsidRPr="001A2B78" w:rsidRDefault="00162B68" w:rsidP="004D411E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Практическая работа №5. Приготовление раствора сахара и расчет его массовой доли в растворе.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62B68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162B68" w:rsidRPr="00E57B09" w:rsidRDefault="005F1553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Электронны</w:t>
            </w:r>
            <w:proofErr w:type="spell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весы, набор лаборатории ГИА</w:t>
            </w:r>
          </w:p>
        </w:tc>
      </w:tr>
      <w:tr w:rsidR="00C71518" w:rsidTr="008B455F">
        <w:tc>
          <w:tcPr>
            <w:tcW w:w="1668" w:type="dxa"/>
          </w:tcPr>
          <w:p w:rsidR="00C71518" w:rsidRPr="00786320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Растворение. Растворы. Реакц</w:t>
            </w:r>
            <w:proofErr w:type="gramStart"/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ии ио</w:t>
            </w:r>
            <w:proofErr w:type="gramEnd"/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нного обмена. </w:t>
            </w:r>
            <w:proofErr w:type="spellStart"/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Окислительно</w:t>
            </w:r>
            <w:proofErr w:type="spellEnd"/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-восстановительные реакции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(11 ч)</w:t>
            </w: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Растворение. Растворимость веществ в воде. </w:t>
            </w:r>
          </w:p>
        </w:tc>
        <w:tc>
          <w:tcPr>
            <w:tcW w:w="4252" w:type="dxa"/>
          </w:tcPr>
          <w:p w:rsidR="00C71518" w:rsidRPr="00132BED" w:rsidRDefault="00C71518" w:rsidP="00503FC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71518" w:rsidRDefault="00C71518" w:rsidP="00503F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Pr="008566FB" w:rsidRDefault="00C71518" w:rsidP="00503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  <w:vMerge w:val="restart"/>
          </w:tcPr>
          <w:p w:rsidR="00C71518" w:rsidRPr="00C71518" w:rsidRDefault="00C71518" w:rsidP="00C715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gramStart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proofErr w:type="gramEnd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 ы, Датчик температур ы платиновый – по горению сказано выше, Датчик рН – при изучении кислот и оснований (среда раствора).  </w:t>
            </w:r>
          </w:p>
          <w:p w:rsidR="00C71518" w:rsidRPr="00E57B09" w:rsidRDefault="00C71518" w:rsidP="00C715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proofErr w:type="spellStart"/>
            <w:proofErr w:type="gramStart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электропров</w:t>
            </w:r>
            <w:proofErr w:type="spellEnd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одности</w:t>
            </w:r>
            <w:proofErr w:type="spellEnd"/>
            <w:proofErr w:type="gramEnd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  - изучение </w:t>
            </w:r>
            <w:proofErr w:type="spellStart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проводимос</w:t>
            </w:r>
            <w:proofErr w:type="spellEnd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 растворов</w:t>
            </w: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ЭДС. Основные положения ТЭД</w:t>
            </w:r>
          </w:p>
        </w:tc>
        <w:tc>
          <w:tcPr>
            <w:tcW w:w="4252" w:type="dxa"/>
          </w:tcPr>
          <w:p w:rsidR="00C71518" w:rsidRPr="00132BED" w:rsidRDefault="00C71518" w:rsidP="00186F9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71518" w:rsidRDefault="00C71518" w:rsidP="00186F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Pr="008566FB" w:rsidRDefault="00C7151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Ионные уравнения.</w:t>
            </w:r>
          </w:p>
        </w:tc>
        <w:tc>
          <w:tcPr>
            <w:tcW w:w="4252" w:type="dxa"/>
          </w:tcPr>
          <w:p w:rsidR="00C71518" w:rsidRDefault="00C71518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C71518" w:rsidRPr="00137AA5" w:rsidRDefault="00C71518" w:rsidP="002226D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C71518" w:rsidRPr="008566FB" w:rsidRDefault="00C71518" w:rsidP="00222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4.. Кислоты, их классификация и свойства.</w:t>
            </w:r>
          </w:p>
        </w:tc>
        <w:tc>
          <w:tcPr>
            <w:tcW w:w="4252" w:type="dxa"/>
          </w:tcPr>
          <w:p w:rsidR="00C71518" w:rsidRPr="00132BED" w:rsidRDefault="00C71518" w:rsidP="0013460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71518" w:rsidRDefault="00C71518" w:rsidP="001346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Pr="008566FB" w:rsidRDefault="00C71518" w:rsidP="00134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Основания, их классификация и свойства.</w:t>
            </w:r>
          </w:p>
        </w:tc>
        <w:tc>
          <w:tcPr>
            <w:tcW w:w="4252" w:type="dxa"/>
          </w:tcPr>
          <w:p w:rsidR="00C71518" w:rsidRPr="00132BED" w:rsidRDefault="00C71518" w:rsidP="00134604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71518" w:rsidRDefault="00C71518" w:rsidP="001346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Pr="008566FB" w:rsidRDefault="00C71518" w:rsidP="00134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6. Оксиды, их классификация и свойства.</w:t>
            </w:r>
          </w:p>
        </w:tc>
        <w:tc>
          <w:tcPr>
            <w:tcW w:w="4252" w:type="dxa"/>
          </w:tcPr>
          <w:p w:rsidR="00C71518" w:rsidRDefault="00C71518" w:rsidP="00A13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Default="00C71518" w:rsidP="00A13B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71518" w:rsidRPr="008566FB" w:rsidRDefault="00C7151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Соли, их классификация и свойства.</w:t>
            </w:r>
          </w:p>
        </w:tc>
        <w:tc>
          <w:tcPr>
            <w:tcW w:w="4252" w:type="dxa"/>
          </w:tcPr>
          <w:p w:rsidR="00C71518" w:rsidRDefault="00C71518" w:rsidP="00B758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Default="00C71518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71518" w:rsidRPr="008566FB" w:rsidRDefault="00C7151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8. Генетическая связь между классами веществ.</w:t>
            </w:r>
          </w:p>
        </w:tc>
        <w:tc>
          <w:tcPr>
            <w:tcW w:w="4252" w:type="dxa"/>
          </w:tcPr>
          <w:p w:rsidR="00C71518" w:rsidRPr="00132BED" w:rsidRDefault="00C71518" w:rsidP="00503FC9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71518" w:rsidRDefault="00C71518" w:rsidP="00503FC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Pr="008566FB" w:rsidRDefault="00C71518" w:rsidP="00503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9. </w:t>
            </w:r>
            <w:proofErr w:type="spellStart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Окислительно</w:t>
            </w:r>
            <w:proofErr w:type="spellEnd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-восстановительные реакции.</w:t>
            </w:r>
          </w:p>
        </w:tc>
        <w:tc>
          <w:tcPr>
            <w:tcW w:w="4252" w:type="dxa"/>
          </w:tcPr>
          <w:p w:rsidR="00C71518" w:rsidRDefault="00C71518" w:rsidP="00B758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71518" w:rsidRDefault="00C71518" w:rsidP="00B75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71518" w:rsidRPr="008566FB" w:rsidRDefault="00C7151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:rsidTr="008B455F">
        <w:tc>
          <w:tcPr>
            <w:tcW w:w="1668" w:type="dxa"/>
          </w:tcPr>
          <w:p w:rsidR="00C71518" w:rsidRPr="008566FB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71518" w:rsidRPr="001A2B78" w:rsidRDefault="00C71518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10. Обобщение и систематизация знаний по теме « Растворение. Растворы. Реакц</w:t>
            </w:r>
            <w:proofErr w:type="gramStart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ии ио</w:t>
            </w:r>
            <w:proofErr w:type="gramEnd"/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нного обмена. ОВР».</w:t>
            </w:r>
          </w:p>
        </w:tc>
        <w:tc>
          <w:tcPr>
            <w:tcW w:w="4252" w:type="dxa"/>
          </w:tcPr>
          <w:p w:rsidR="00C71518" w:rsidRDefault="00C71518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71518" w:rsidRDefault="00C71518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C71518" w:rsidRDefault="00C71518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C71518" w:rsidRDefault="00C71518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C71518" w:rsidRPr="008566FB" w:rsidRDefault="00C71518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  <w:vMerge/>
          </w:tcPr>
          <w:p w:rsidR="00C71518" w:rsidRPr="00E57B09" w:rsidRDefault="00C71518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11. Контрольная работа № 5 </w:t>
            </w:r>
          </w:p>
        </w:tc>
        <w:tc>
          <w:tcPr>
            <w:tcW w:w="4252" w:type="dxa"/>
          </w:tcPr>
          <w:p w:rsidR="00E26332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786320" w:rsidRDefault="00E26332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 электролитов (химический практикум)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(4 ч)</w:t>
            </w:r>
          </w:p>
        </w:tc>
        <w:tc>
          <w:tcPr>
            <w:tcW w:w="2126" w:type="dxa"/>
          </w:tcPr>
          <w:p w:rsidR="00E26332" w:rsidRPr="001A2B78" w:rsidRDefault="00E26332" w:rsidP="00DA43EC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Практическая работа № 6. Ионные реакции.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E26332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DA43EC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Практическая работа № 7. Условия протекания химических реакций между растворами электролитов до конца. 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E26332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E26332" w:rsidRPr="00E57B09" w:rsidRDefault="0028618A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18A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DA43EC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Практическая работа № 8. Свойства кислот, оксидов, оснований и солей.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E26332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E26332" w:rsidRPr="00E57B09" w:rsidRDefault="008945FA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5FA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DA43EC">
            <w:pPr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Практическая работа № 9. Решение экспериментальных задач.</w:t>
            </w:r>
          </w:p>
        </w:tc>
        <w:tc>
          <w:tcPr>
            <w:tcW w:w="4252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E26332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786320" w:rsidRDefault="00E26332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(4 ч)</w:t>
            </w:r>
          </w:p>
        </w:tc>
        <w:tc>
          <w:tcPr>
            <w:tcW w:w="2126" w:type="dxa"/>
          </w:tcPr>
          <w:p w:rsidR="00E26332" w:rsidRPr="001A2B78" w:rsidRDefault="00E26332" w:rsidP="00DA43EC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1.Обобщение и систематизация знаний по учебнику химии за 8 класс.</w:t>
            </w:r>
          </w:p>
        </w:tc>
        <w:tc>
          <w:tcPr>
            <w:tcW w:w="4252" w:type="dxa"/>
          </w:tcPr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E26332" w:rsidRPr="008566FB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DA43EC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.Обобщение и систематизация знаний по учебнику химии за 8 класс.</w:t>
            </w:r>
          </w:p>
        </w:tc>
        <w:tc>
          <w:tcPr>
            <w:tcW w:w="4252" w:type="dxa"/>
          </w:tcPr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B6647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E26332" w:rsidRPr="008566FB" w:rsidRDefault="006B6647" w:rsidP="006B6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DA43EC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Итоговая контрольная работа по химии за 8 класс. </w:t>
            </w:r>
          </w:p>
        </w:tc>
        <w:tc>
          <w:tcPr>
            <w:tcW w:w="4252" w:type="dxa"/>
          </w:tcPr>
          <w:p w:rsidR="00E26332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:rsidTr="008B455F">
        <w:tc>
          <w:tcPr>
            <w:tcW w:w="1668" w:type="dxa"/>
          </w:tcPr>
          <w:p w:rsidR="00E26332" w:rsidRPr="008566FB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E26332" w:rsidRPr="001A2B78" w:rsidRDefault="00E26332" w:rsidP="004D411E">
            <w:pPr>
              <w:pStyle w:val="a4"/>
              <w:ind w:left="-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Анализ контрольной работы. Работа над ошибками. </w:t>
            </w:r>
          </w:p>
        </w:tc>
        <w:tc>
          <w:tcPr>
            <w:tcW w:w="4252" w:type="dxa"/>
          </w:tcPr>
          <w:p w:rsidR="00E26332" w:rsidRPr="008143C3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53079E" w:rsidRPr="008143C3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53079E" w:rsidRPr="008143C3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53079E" w:rsidRDefault="0053079E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143C3" w:rsidRPr="008143C3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:rsidR="008143C3" w:rsidRDefault="008143C3" w:rsidP="004D411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E26332" w:rsidRPr="00E57B09" w:rsidRDefault="00E26332" w:rsidP="004D41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4B8" w:rsidRDefault="006D64B8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44A7" w:rsidRDefault="003444A7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3544"/>
        <w:gridCol w:w="1701"/>
      </w:tblGrid>
      <w:tr w:rsidR="00932813" w:rsidRPr="00054903" w:rsidTr="00932813">
        <w:trPr>
          <w:cantSplit/>
          <w:trHeight w:val="499"/>
        </w:trPr>
        <w:tc>
          <w:tcPr>
            <w:tcW w:w="9606" w:type="dxa"/>
            <w:gridSpan w:val="4"/>
            <w:vAlign w:val="center"/>
          </w:tcPr>
          <w:p w:rsidR="00932813" w:rsidRPr="00932813" w:rsidRDefault="007E3279" w:rsidP="00932813">
            <w:pPr>
              <w:pStyle w:val="Default"/>
              <w:ind w:left="113" w:firstLine="709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КЛАСС (68 ЧАСОВ)</w:t>
            </w:r>
          </w:p>
        </w:tc>
      </w:tr>
      <w:tr w:rsidR="00932813" w:rsidRPr="00054903" w:rsidTr="00962764">
        <w:trPr>
          <w:cantSplit/>
          <w:trHeight w:val="1722"/>
        </w:trPr>
        <w:tc>
          <w:tcPr>
            <w:tcW w:w="1809" w:type="dxa"/>
          </w:tcPr>
          <w:p w:rsidR="00932813" w:rsidRPr="0018184A" w:rsidRDefault="00932813" w:rsidP="00962764">
            <w:pPr>
              <w:ind w:left="113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раздела, количество часов</w:t>
            </w:r>
          </w:p>
        </w:tc>
        <w:tc>
          <w:tcPr>
            <w:tcW w:w="2552" w:type="dxa"/>
          </w:tcPr>
          <w:p w:rsidR="00932813" w:rsidRPr="0018184A" w:rsidRDefault="00932813" w:rsidP="0096276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урока.</w:t>
            </w:r>
          </w:p>
        </w:tc>
        <w:tc>
          <w:tcPr>
            <w:tcW w:w="3544" w:type="dxa"/>
          </w:tcPr>
          <w:p w:rsidR="00932813" w:rsidRPr="00216896" w:rsidRDefault="0018184A" w:rsidP="00962764">
            <w:pPr>
              <w:pStyle w:val="Default"/>
              <w:contextualSpacing/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 xml:space="preserve">Основные виды </w:t>
            </w:r>
            <w:r w:rsidR="007E3279">
              <w:rPr>
                <w:b/>
                <w:i/>
                <w:sz w:val="28"/>
                <w:szCs w:val="28"/>
              </w:rPr>
              <w:t xml:space="preserve">деятельности </w:t>
            </w:r>
            <w:proofErr w:type="gramStart"/>
            <w:r w:rsidR="007E3279"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932813" w:rsidRPr="00216896" w:rsidRDefault="0018184A" w:rsidP="00962764">
            <w:pPr>
              <w:pStyle w:val="Default"/>
              <w:ind w:left="113"/>
              <w:contextualSpacing/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1450F0" w:rsidRPr="00054903" w:rsidTr="00962764">
        <w:trPr>
          <w:cantSplit/>
          <w:trHeight w:val="53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Общая характеристика химических элементов (4 ч).</w:t>
            </w: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Характеристика химического элемента на основании его положения в Периодической системе Д. И. Менделеева.</w:t>
            </w:r>
          </w:p>
        </w:tc>
        <w:tc>
          <w:tcPr>
            <w:tcW w:w="3544" w:type="dxa"/>
          </w:tcPr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1450F0" w:rsidRPr="007856C5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701" w:type="dxa"/>
          </w:tcPr>
          <w:p w:rsidR="001450F0" w:rsidRPr="00216896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3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Характеристика химического элемента на основании его положения в Периодической системе Д. И. Менделеева.</w:t>
            </w:r>
          </w:p>
        </w:tc>
        <w:tc>
          <w:tcPr>
            <w:tcW w:w="3544" w:type="dxa"/>
          </w:tcPr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1450F0" w:rsidRPr="007856C5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43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Характеристика химического элемента по кислотно-основным свойствам образуемых им соединений.</w:t>
            </w:r>
          </w:p>
        </w:tc>
        <w:tc>
          <w:tcPr>
            <w:tcW w:w="3544" w:type="dxa"/>
          </w:tcPr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1450F0" w:rsidRPr="007856C5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701" w:type="dxa"/>
          </w:tcPr>
          <w:p w:rsidR="001450F0" w:rsidRPr="00216896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43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Периодический закон и Периодическая система химических элементов Д. И. Менделеева.</w:t>
            </w:r>
          </w:p>
        </w:tc>
        <w:tc>
          <w:tcPr>
            <w:tcW w:w="3544" w:type="dxa"/>
          </w:tcPr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1450F0" w:rsidRPr="007856C5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65"/>
        </w:trPr>
        <w:tc>
          <w:tcPr>
            <w:tcW w:w="1809" w:type="dxa"/>
          </w:tcPr>
          <w:p w:rsidR="001450F0" w:rsidRPr="00786320" w:rsidRDefault="00234C36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Металлы (13</w:t>
            </w:r>
            <w:r w:rsidR="001450F0"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Положение металлов в Периодической системе </w:t>
            </w:r>
            <w:proofErr w:type="spellStart"/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Д.И.Менделеева</w:t>
            </w:r>
            <w:proofErr w:type="spellEnd"/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строение их атомов.</w:t>
            </w:r>
          </w:p>
        </w:tc>
        <w:tc>
          <w:tcPr>
            <w:tcW w:w="3544" w:type="dxa"/>
          </w:tcPr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1450F0" w:rsidRPr="007856C5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701" w:type="dxa"/>
          </w:tcPr>
          <w:p w:rsidR="001450F0" w:rsidRPr="00216896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6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Химические свойства металлов.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450F0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1450F0" w:rsidRDefault="004358FC" w:rsidP="00DA43EC">
            <w:pPr>
              <w:pStyle w:val="Default"/>
              <w:ind w:firstLine="709"/>
              <w:contextualSpacing/>
              <w:jc w:val="both"/>
            </w:pPr>
            <w:r w:rsidRPr="004358FC">
              <w:t>Датчик температуры платиновый</w:t>
            </w:r>
          </w:p>
        </w:tc>
      </w:tr>
      <w:tr w:rsidR="001450F0" w:rsidRPr="00054903" w:rsidTr="00962764">
        <w:trPr>
          <w:cantSplit/>
          <w:trHeight w:val="54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Получение металлов.</w:t>
            </w:r>
            <w:r w:rsidR="004F2960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Коррозия металлов.</w:t>
            </w:r>
          </w:p>
        </w:tc>
        <w:tc>
          <w:tcPr>
            <w:tcW w:w="3544" w:type="dxa"/>
          </w:tcPr>
          <w:p w:rsidR="00945E87" w:rsidRDefault="00945E87" w:rsidP="00945E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45E87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1450F0" w:rsidRPr="007856C5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4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4F296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Щелочные металлы.</w:t>
            </w:r>
          </w:p>
        </w:tc>
        <w:tc>
          <w:tcPr>
            <w:tcW w:w="3544" w:type="dxa"/>
          </w:tcPr>
          <w:p w:rsidR="00A2153A" w:rsidRDefault="00A2153A" w:rsidP="00A215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A2153A" w:rsidRDefault="00A2153A" w:rsidP="00A21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A2153A" w:rsidRPr="000F768D" w:rsidRDefault="00A2153A" w:rsidP="00A2153A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1450F0" w:rsidRPr="007856C5" w:rsidRDefault="001450F0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50F0" w:rsidRDefault="004358FC" w:rsidP="00DA43EC">
            <w:pPr>
              <w:pStyle w:val="Default"/>
              <w:ind w:firstLine="709"/>
              <w:contextualSpacing/>
              <w:jc w:val="both"/>
            </w:pPr>
            <w:r w:rsidRPr="004358FC">
              <w:t>Датчик температуры платиновый</w:t>
            </w:r>
          </w:p>
        </w:tc>
      </w:tr>
      <w:tr w:rsidR="001450F0" w:rsidRPr="00054903" w:rsidTr="00962764">
        <w:trPr>
          <w:trHeight w:val="553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C21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Щелочные металлы.</w:t>
            </w:r>
          </w:p>
        </w:tc>
        <w:tc>
          <w:tcPr>
            <w:tcW w:w="3544" w:type="dxa"/>
          </w:tcPr>
          <w:p w:rsidR="004B5448" w:rsidRDefault="004B544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4B5448" w:rsidRDefault="004B544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4B5448" w:rsidRPr="007856C5" w:rsidRDefault="004B5448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trHeight w:val="553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C21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Бериллий, магний и щелочноземельные металлы.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450F0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61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C21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Бериллий, магний и щелочноземельные металлы.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  <w:p w:rsidR="001450F0" w:rsidRPr="007856C5" w:rsidRDefault="001450F0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61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C21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Алюминий.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450F0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1450F0" w:rsidRPr="00216896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5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C21C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Алюминий.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1450F0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1450F0" w:rsidRDefault="001450F0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607528" w:rsidRPr="00054903" w:rsidTr="00E57B09">
        <w:trPr>
          <w:cantSplit/>
          <w:trHeight w:val="1932"/>
        </w:trPr>
        <w:tc>
          <w:tcPr>
            <w:tcW w:w="1809" w:type="dxa"/>
          </w:tcPr>
          <w:p w:rsidR="00607528" w:rsidRPr="00786320" w:rsidRDefault="00607528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07528" w:rsidRPr="001B2E0F" w:rsidRDefault="00607528" w:rsidP="00570D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10. Железо.</w:t>
            </w:r>
          </w:p>
          <w:p w:rsidR="00607528" w:rsidRPr="001B2E0F" w:rsidRDefault="00607528" w:rsidP="00570D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07528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607528" w:rsidRDefault="00607528" w:rsidP="00DA43EC">
            <w:pPr>
              <w:pStyle w:val="Default"/>
              <w:ind w:firstLine="709"/>
              <w:contextualSpacing/>
              <w:jc w:val="both"/>
            </w:pPr>
          </w:p>
        </w:tc>
      </w:tr>
      <w:tr w:rsidR="001450F0" w:rsidRPr="00054903" w:rsidTr="00962764">
        <w:trPr>
          <w:cantSplit/>
          <w:trHeight w:val="549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9E6D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E6D7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37B22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и систематизация знаний по главе первой «Металлы».</w:t>
            </w:r>
          </w:p>
        </w:tc>
        <w:tc>
          <w:tcPr>
            <w:tcW w:w="3544" w:type="dxa"/>
          </w:tcPr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4941B6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1450F0" w:rsidRPr="007856C5" w:rsidRDefault="004941B6" w:rsidP="00494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701" w:type="dxa"/>
          </w:tcPr>
          <w:p w:rsidR="001450F0" w:rsidRPr="002347BE" w:rsidRDefault="001450F0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:rsidTr="00962764">
        <w:trPr>
          <w:cantSplit/>
          <w:trHeight w:val="559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9E6D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E6D7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570D6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37B22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 «Металлы».</w:t>
            </w:r>
          </w:p>
        </w:tc>
        <w:tc>
          <w:tcPr>
            <w:tcW w:w="3544" w:type="dxa"/>
          </w:tcPr>
          <w:p w:rsidR="001450F0" w:rsidRPr="007856C5" w:rsidRDefault="00D23C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701" w:type="dxa"/>
          </w:tcPr>
          <w:p w:rsidR="001450F0" w:rsidRPr="00216896" w:rsidRDefault="001450F0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:rsidTr="00962764">
        <w:trPr>
          <w:cantSplit/>
          <w:trHeight w:val="559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9E6D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E6D7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37B22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544" w:type="dxa"/>
          </w:tcPr>
          <w:p w:rsidR="00E122D5" w:rsidRPr="008143C3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E122D5" w:rsidRPr="008143C3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E122D5" w:rsidRPr="008143C3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E122D5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1450F0" w:rsidRPr="006617D1" w:rsidRDefault="00E122D5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701" w:type="dxa"/>
          </w:tcPr>
          <w:p w:rsidR="001450F0" w:rsidRPr="006617D1" w:rsidRDefault="001450F0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:rsidTr="00962764">
        <w:trPr>
          <w:cantSplit/>
          <w:trHeight w:val="45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 металлов и их соединений (химический практикум)(3 ч).</w:t>
            </w: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№1. Осуществление цепочки химических превращений.</w:t>
            </w:r>
          </w:p>
        </w:tc>
        <w:tc>
          <w:tcPr>
            <w:tcW w:w="3544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450F0" w:rsidRPr="00216896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701" w:type="dxa"/>
          </w:tcPr>
          <w:p w:rsidR="001450F0" w:rsidRDefault="0038197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1450F0" w:rsidRPr="00054903" w:rsidTr="00962764">
        <w:trPr>
          <w:cantSplit/>
          <w:trHeight w:val="455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№2. Получение и свойства соединений металлов.</w:t>
            </w:r>
          </w:p>
        </w:tc>
        <w:tc>
          <w:tcPr>
            <w:tcW w:w="3544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450F0" w:rsidRP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701" w:type="dxa"/>
          </w:tcPr>
          <w:p w:rsidR="001450F0" w:rsidRDefault="001450F0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:rsidTr="00962764">
        <w:trPr>
          <w:cantSplit/>
          <w:trHeight w:val="584"/>
        </w:trPr>
        <w:tc>
          <w:tcPr>
            <w:tcW w:w="1809" w:type="dxa"/>
          </w:tcPr>
          <w:p w:rsidR="001450F0" w:rsidRPr="00786320" w:rsidRDefault="001450F0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450F0" w:rsidRPr="001B2E0F" w:rsidRDefault="001450F0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№3. Экспериментальные задачи по распознаванию и получению веществ.</w:t>
            </w:r>
          </w:p>
        </w:tc>
        <w:tc>
          <w:tcPr>
            <w:tcW w:w="3544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1450F0" w:rsidRP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701" w:type="dxa"/>
          </w:tcPr>
          <w:p w:rsidR="001450F0" w:rsidRDefault="001450F0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584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Неметаллы (26 ч)</w:t>
            </w: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Неметаллы: атомы и простые вещества. Кислород, озон, воздух.</w:t>
            </w:r>
          </w:p>
        </w:tc>
        <w:tc>
          <w:tcPr>
            <w:tcW w:w="3544" w:type="dxa"/>
          </w:tcPr>
          <w:p w:rsidR="00945E87" w:rsidRDefault="00945E87" w:rsidP="00945E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45E87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38197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DA43EC" w:rsidRPr="00054903" w:rsidTr="00962764">
        <w:trPr>
          <w:trHeight w:val="263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Неметаллы. Химические свойства неметаллов.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DA43EC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DA43EC" w:rsidRPr="00786320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263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Химические элементы в клетках живых организмов.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DA43EC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59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Водород.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DA43EC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DA43EC" w:rsidRPr="006617D1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59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5. Галогены.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6617D1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588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6. Соединения галогенов.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DA43EC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DA43EC" w:rsidRPr="006617D1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588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7. Получение галогенов. Биологическое значение и применение галогенов и их соединений.</w:t>
            </w:r>
          </w:p>
        </w:tc>
        <w:tc>
          <w:tcPr>
            <w:tcW w:w="3544" w:type="dxa"/>
          </w:tcPr>
          <w:p w:rsidR="00945E87" w:rsidRDefault="00945E87" w:rsidP="00945E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45E87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748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8. Кислород.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DA43EC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DA43EC" w:rsidRPr="00786320" w:rsidRDefault="0038197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DA43EC" w:rsidRPr="00054903" w:rsidTr="00962764">
        <w:trPr>
          <w:cantSplit/>
          <w:trHeight w:val="748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3544" w:type="dxa"/>
          </w:tcPr>
          <w:p w:rsidR="00DA43EC" w:rsidRPr="007856C5" w:rsidRDefault="00D23C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701" w:type="dxa"/>
          </w:tcPr>
          <w:p w:rsidR="00DA43EC" w:rsidRPr="00353054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62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10. Сера.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216896" w:rsidRDefault="0038197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– измерение температур ы переходов аллотропны х </w:t>
            </w:r>
            <w:proofErr w:type="spellStart"/>
            <w:proofErr w:type="gramStart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модификаци</w:t>
            </w:r>
            <w:proofErr w:type="spell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й</w:t>
            </w:r>
            <w:proofErr w:type="gramEnd"/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 серы; измерение температур ы плавления веществ.</w:t>
            </w:r>
          </w:p>
        </w:tc>
      </w:tr>
      <w:tr w:rsidR="00DA43EC" w:rsidRPr="00054903" w:rsidTr="00962764">
        <w:trPr>
          <w:cantSplit/>
          <w:trHeight w:val="62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11. Соединения серы.</w:t>
            </w:r>
          </w:p>
        </w:tc>
        <w:tc>
          <w:tcPr>
            <w:tcW w:w="3544" w:type="dxa"/>
          </w:tcPr>
          <w:p w:rsidR="00E122D5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E122D5" w:rsidRDefault="00E122D5" w:rsidP="00E12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E122D5" w:rsidRDefault="00E122D5" w:rsidP="00DA43E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61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12. Серная кислота.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6617D1" w:rsidRDefault="0044137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:rsidTr="00962764">
        <w:trPr>
          <w:cantSplit/>
          <w:trHeight w:val="61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13. Азот.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DA43EC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DA43EC" w:rsidRPr="006617D1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347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14. Аммиак.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6617D1" w:rsidRDefault="0044137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:rsidTr="00962764">
        <w:trPr>
          <w:cantSplit/>
          <w:trHeight w:val="347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15. Соли аммония.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786320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628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16. Кислородные соединения азота.</w:t>
            </w:r>
          </w:p>
        </w:tc>
        <w:tc>
          <w:tcPr>
            <w:tcW w:w="3544" w:type="dxa"/>
          </w:tcPr>
          <w:p w:rsidR="00945E87" w:rsidRDefault="00945E87" w:rsidP="00945E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45E87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cantSplit/>
          <w:trHeight w:val="628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17. Фосфор и его соединения.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DA43EC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DA43EC" w:rsidRPr="00216896" w:rsidRDefault="004358F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8FC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DA43EC" w:rsidRPr="00054903" w:rsidTr="00962764">
        <w:trPr>
          <w:trHeight w:val="55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18. Фосфор и его соединения.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DA43EC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5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19. Углерод.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4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20. Кислородные соединения углерода.</w:t>
            </w:r>
          </w:p>
        </w:tc>
        <w:tc>
          <w:tcPr>
            <w:tcW w:w="3544" w:type="dxa"/>
          </w:tcPr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AE1EFE" w:rsidRDefault="00AE1EFE" w:rsidP="00AE1E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:rsidR="00DA43EC" w:rsidRPr="007856C5" w:rsidRDefault="00AE1EFE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4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21. Кремний и его соединения.</w:t>
            </w:r>
          </w:p>
        </w:tc>
        <w:tc>
          <w:tcPr>
            <w:tcW w:w="3544" w:type="dxa"/>
          </w:tcPr>
          <w:p w:rsidR="00151FEB" w:rsidRDefault="00151FEB" w:rsidP="00151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1701" w:type="dxa"/>
          </w:tcPr>
          <w:p w:rsidR="00DA43EC" w:rsidRPr="00786320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5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22. Силикатная промышленность.</w:t>
            </w:r>
          </w:p>
        </w:tc>
        <w:tc>
          <w:tcPr>
            <w:tcW w:w="3544" w:type="dxa"/>
          </w:tcPr>
          <w:p w:rsidR="00E122D5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E122D5" w:rsidRDefault="00E122D5" w:rsidP="00E12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E122D5" w:rsidRDefault="00E122D5" w:rsidP="00DA43E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5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23. Обобщающий урок по теме «Неметаллы».</w:t>
            </w:r>
          </w:p>
        </w:tc>
        <w:tc>
          <w:tcPr>
            <w:tcW w:w="3544" w:type="dxa"/>
          </w:tcPr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DA43EC" w:rsidRPr="007856C5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701" w:type="dxa"/>
          </w:tcPr>
          <w:p w:rsidR="00DA43EC" w:rsidRPr="00786320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64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24. Обобщающий урок по теме «Неметаллы».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DA43EC" w:rsidRPr="007856C5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A43EC" w:rsidRPr="00786320" w:rsidRDefault="00DA43EC" w:rsidP="00DA43EC">
            <w:pPr>
              <w:ind w:left="-44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64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25. Контрольная работа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DA43EC" w:rsidRPr="00216896" w:rsidRDefault="00D23CFE" w:rsidP="00DA43EC">
            <w:pPr>
              <w:ind w:left="-44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A43EC" w:rsidRPr="00786320" w:rsidRDefault="00DA43EC" w:rsidP="00DA43EC">
            <w:pPr>
              <w:ind w:left="-44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27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26. Анализ контрольной работы.</w:t>
            </w:r>
          </w:p>
        </w:tc>
        <w:tc>
          <w:tcPr>
            <w:tcW w:w="3544" w:type="dxa"/>
          </w:tcPr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B5448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DA43EC" w:rsidRPr="00216896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701" w:type="dxa"/>
          </w:tcPr>
          <w:p w:rsidR="00DA43EC" w:rsidRPr="002117DD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27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 неметаллов и их соединений (3 ч).</w:t>
            </w: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№4. Экспериментальные задачи по теме «Подгруппа кислорода».</w:t>
            </w:r>
          </w:p>
        </w:tc>
        <w:tc>
          <w:tcPr>
            <w:tcW w:w="3544" w:type="dxa"/>
          </w:tcPr>
          <w:p w:rsidR="00CD381C" w:rsidRPr="00075103" w:rsidRDefault="00CD381C" w:rsidP="00CD381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CD381C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CD381C" w:rsidRPr="00075103" w:rsidRDefault="00CD381C" w:rsidP="00CD38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DA43EC" w:rsidRPr="00216896" w:rsidRDefault="00CD381C" w:rsidP="00CD38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701" w:type="dxa"/>
          </w:tcPr>
          <w:p w:rsidR="00DA43EC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7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№5. Экспериментальные задачи по теме «Подгруппы азота и углерода».</w:t>
            </w:r>
          </w:p>
        </w:tc>
        <w:tc>
          <w:tcPr>
            <w:tcW w:w="3544" w:type="dxa"/>
          </w:tcPr>
          <w:p w:rsidR="004941B6" w:rsidRPr="00075103" w:rsidRDefault="004941B6" w:rsidP="004941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4941B6" w:rsidRPr="00075103" w:rsidRDefault="004941B6" w:rsidP="004941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DA43EC" w:rsidRPr="0021689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701" w:type="dxa"/>
          </w:tcPr>
          <w:p w:rsidR="00DA43EC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7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№6. Получение, собирание и распознавание газов.</w:t>
            </w:r>
          </w:p>
        </w:tc>
        <w:tc>
          <w:tcPr>
            <w:tcW w:w="3544" w:type="dxa"/>
          </w:tcPr>
          <w:p w:rsidR="004941B6" w:rsidRPr="00075103" w:rsidRDefault="004941B6" w:rsidP="004941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4941B6" w:rsidRDefault="004941B6" w:rsidP="004941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4941B6" w:rsidRPr="00075103" w:rsidRDefault="004941B6" w:rsidP="004941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DA43EC" w:rsidRPr="00216896" w:rsidRDefault="004941B6" w:rsidP="00494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701" w:type="dxa"/>
          </w:tcPr>
          <w:p w:rsidR="00DA43EC" w:rsidRDefault="006F7A51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Электронны</w:t>
            </w:r>
            <w:proofErr w:type="spell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весы, набор лаборатории ГИА</w:t>
            </w:r>
          </w:p>
        </w:tc>
      </w:tr>
      <w:tr w:rsidR="00DA43EC" w:rsidRPr="00054903" w:rsidTr="00962764">
        <w:trPr>
          <w:trHeight w:val="290"/>
        </w:trPr>
        <w:tc>
          <w:tcPr>
            <w:tcW w:w="1809" w:type="dxa"/>
          </w:tcPr>
          <w:p w:rsidR="00DA43EC" w:rsidRPr="00786320" w:rsidRDefault="00234C36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Органические вещества (13</w:t>
            </w:r>
            <w:r w:rsidR="00DA43EC"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Предмет органической химии.</w:t>
            </w:r>
          </w:p>
        </w:tc>
        <w:tc>
          <w:tcPr>
            <w:tcW w:w="3544" w:type="dxa"/>
          </w:tcPr>
          <w:p w:rsidR="00945E87" w:rsidRDefault="00945E87" w:rsidP="00945E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45E87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7856C5" w:rsidRDefault="00945E87" w:rsidP="00945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290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Предельные углеводороды.</w:t>
            </w:r>
          </w:p>
        </w:tc>
        <w:tc>
          <w:tcPr>
            <w:tcW w:w="3544" w:type="dxa"/>
          </w:tcPr>
          <w:p w:rsidR="00DA43EC" w:rsidRDefault="00933053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933053" w:rsidRDefault="00933053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933053" w:rsidRDefault="00151FEB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151FEB" w:rsidRPr="007856C5" w:rsidRDefault="00151FEB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2117DD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27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Непредельные углеводороды.</w:t>
            </w:r>
          </w:p>
        </w:tc>
        <w:tc>
          <w:tcPr>
            <w:tcW w:w="3544" w:type="dxa"/>
          </w:tcPr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2117DD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276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Спирты.</w:t>
            </w:r>
          </w:p>
        </w:tc>
        <w:tc>
          <w:tcPr>
            <w:tcW w:w="3544" w:type="dxa"/>
          </w:tcPr>
          <w:p w:rsidR="00E122D5" w:rsidRDefault="00E122D5" w:rsidP="00E122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E122D5" w:rsidRDefault="00E122D5" w:rsidP="00E12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DA43EC" w:rsidRPr="00E122D5" w:rsidRDefault="00E122D5" w:rsidP="00DA43EC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701" w:type="dxa"/>
          </w:tcPr>
          <w:p w:rsidR="00DA43EC" w:rsidRPr="00216896" w:rsidRDefault="0044137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:rsidTr="00962764">
        <w:trPr>
          <w:trHeight w:val="25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Предельные одноосновные карбоновые кислоты. </w:t>
            </w:r>
          </w:p>
        </w:tc>
        <w:tc>
          <w:tcPr>
            <w:tcW w:w="3544" w:type="dxa"/>
          </w:tcPr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2117DD" w:rsidRDefault="0044137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:rsidTr="00962764">
        <w:trPr>
          <w:trHeight w:val="259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6. Сложные эфиры. Жиры.</w:t>
            </w:r>
          </w:p>
        </w:tc>
        <w:tc>
          <w:tcPr>
            <w:tcW w:w="3544" w:type="dxa"/>
          </w:tcPr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786320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07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7. Аминокислоты и белки.</w:t>
            </w:r>
          </w:p>
        </w:tc>
        <w:tc>
          <w:tcPr>
            <w:tcW w:w="3544" w:type="dxa"/>
          </w:tcPr>
          <w:p w:rsidR="00BC6E33" w:rsidRPr="00132BED" w:rsidRDefault="00BC6E33" w:rsidP="00BC6E3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BC6E33" w:rsidRDefault="00BC6E33" w:rsidP="00BC6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DA43EC" w:rsidRPr="007856C5" w:rsidRDefault="00BC6E33" w:rsidP="00BC6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701" w:type="dxa"/>
          </w:tcPr>
          <w:p w:rsidR="00DA43EC" w:rsidRPr="00786320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07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8. Аминокислоты и белки.</w:t>
            </w:r>
          </w:p>
        </w:tc>
        <w:tc>
          <w:tcPr>
            <w:tcW w:w="3544" w:type="dxa"/>
          </w:tcPr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27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9. Углеводы.</w:t>
            </w:r>
          </w:p>
        </w:tc>
        <w:tc>
          <w:tcPr>
            <w:tcW w:w="3544" w:type="dxa"/>
          </w:tcPr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527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10. Полимеры.</w:t>
            </w:r>
          </w:p>
        </w:tc>
        <w:tc>
          <w:tcPr>
            <w:tcW w:w="3544" w:type="dxa"/>
          </w:tcPr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:rsidR="00151FEB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A43EC" w:rsidRPr="007856C5" w:rsidRDefault="00151FEB" w:rsidP="0015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701" w:type="dxa"/>
          </w:tcPr>
          <w:p w:rsidR="00DA43EC" w:rsidRPr="00216896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:rsidTr="00962764">
        <w:trPr>
          <w:trHeight w:val="644"/>
        </w:trPr>
        <w:tc>
          <w:tcPr>
            <w:tcW w:w="1809" w:type="dxa"/>
          </w:tcPr>
          <w:p w:rsidR="00DA43EC" w:rsidRPr="00786320" w:rsidRDefault="00DA43EC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A43EC" w:rsidRPr="001B2E0F" w:rsidRDefault="00DA43EC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11. Обобщающий урок по теме «Органические вещества».</w:t>
            </w:r>
          </w:p>
        </w:tc>
        <w:tc>
          <w:tcPr>
            <w:tcW w:w="3544" w:type="dxa"/>
          </w:tcPr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DA43EC" w:rsidRPr="007856C5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701" w:type="dxa"/>
          </w:tcPr>
          <w:p w:rsidR="00DA43EC" w:rsidRPr="002117DD" w:rsidRDefault="00DA43EC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:rsidTr="00962764">
        <w:trPr>
          <w:trHeight w:val="644"/>
        </w:trPr>
        <w:tc>
          <w:tcPr>
            <w:tcW w:w="1809" w:type="dxa"/>
          </w:tcPr>
          <w:p w:rsidR="009E6D7E" w:rsidRPr="00786320" w:rsidRDefault="009E6D7E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6D7E" w:rsidRPr="001B2E0F" w:rsidRDefault="009E6D7E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12. </w:t>
            </w:r>
            <w:r w:rsidR="00205859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</w:t>
            </w:r>
            <w:r w:rsidR="0020585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205859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E6D7E" w:rsidRPr="007856C5" w:rsidRDefault="00D23CFE" w:rsidP="00E57B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701" w:type="dxa"/>
          </w:tcPr>
          <w:p w:rsidR="009E6D7E" w:rsidRPr="002117DD" w:rsidRDefault="009E6D7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:rsidTr="00962764">
        <w:trPr>
          <w:trHeight w:val="644"/>
        </w:trPr>
        <w:tc>
          <w:tcPr>
            <w:tcW w:w="1809" w:type="dxa"/>
          </w:tcPr>
          <w:p w:rsidR="009E6D7E" w:rsidRPr="00786320" w:rsidRDefault="009E6D7E" w:rsidP="00DA43E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6D7E" w:rsidRPr="001B2E0F" w:rsidRDefault="00234C36" w:rsidP="002058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9E6D7E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205859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3544" w:type="dxa"/>
          </w:tcPr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B5448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E6D7E" w:rsidRPr="007856C5" w:rsidRDefault="004B5448" w:rsidP="004B54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701" w:type="dxa"/>
          </w:tcPr>
          <w:p w:rsidR="009E6D7E" w:rsidRPr="002117DD" w:rsidRDefault="009E6D7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:rsidTr="00962764">
        <w:trPr>
          <w:trHeight w:val="617"/>
        </w:trPr>
        <w:tc>
          <w:tcPr>
            <w:tcW w:w="1809" w:type="dxa"/>
          </w:tcPr>
          <w:p w:rsidR="00205859" w:rsidRPr="001B2E0F" w:rsidRDefault="00205859" w:rsidP="00DA43E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(6ч)</w:t>
            </w:r>
          </w:p>
        </w:tc>
        <w:tc>
          <w:tcPr>
            <w:tcW w:w="2552" w:type="dxa"/>
          </w:tcPr>
          <w:p w:rsidR="00205859" w:rsidRPr="001B2E0F" w:rsidRDefault="00205859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Периодический закон и Периодическая система химических элементов Д.И. Менделеева. </w:t>
            </w:r>
          </w:p>
        </w:tc>
        <w:tc>
          <w:tcPr>
            <w:tcW w:w="3544" w:type="dxa"/>
            <w:vMerge w:val="restart"/>
          </w:tcPr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D23CFE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205859" w:rsidRPr="007856C5" w:rsidRDefault="00D23CFE" w:rsidP="00D23C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701" w:type="dxa"/>
            <w:vMerge w:val="restart"/>
          </w:tcPr>
          <w:p w:rsidR="00205859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:rsidTr="00962764">
        <w:trPr>
          <w:trHeight w:val="617"/>
        </w:trPr>
        <w:tc>
          <w:tcPr>
            <w:tcW w:w="1809" w:type="dxa"/>
          </w:tcPr>
          <w:p w:rsidR="00205859" w:rsidRPr="00054903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5859" w:rsidRPr="001B2E0F" w:rsidRDefault="00205859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Строение вещества.</w:t>
            </w:r>
          </w:p>
        </w:tc>
        <w:tc>
          <w:tcPr>
            <w:tcW w:w="3544" w:type="dxa"/>
            <w:vMerge/>
          </w:tcPr>
          <w:p w:rsidR="00205859" w:rsidRPr="007856C5" w:rsidRDefault="00205859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05859" w:rsidRDefault="00205859" w:rsidP="00DA43EC">
            <w:pPr>
              <w:ind w:right="317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:rsidTr="00962764">
        <w:trPr>
          <w:trHeight w:val="559"/>
        </w:trPr>
        <w:tc>
          <w:tcPr>
            <w:tcW w:w="1809" w:type="dxa"/>
          </w:tcPr>
          <w:p w:rsidR="00205859" w:rsidRPr="00054903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5859" w:rsidRPr="001B2E0F" w:rsidRDefault="00205859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Химические реакции.</w:t>
            </w:r>
          </w:p>
        </w:tc>
        <w:tc>
          <w:tcPr>
            <w:tcW w:w="3544" w:type="dxa"/>
            <w:vMerge/>
          </w:tcPr>
          <w:p w:rsidR="00205859" w:rsidRPr="007856C5" w:rsidRDefault="00205859" w:rsidP="00DA4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05859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:rsidTr="00962764">
        <w:trPr>
          <w:trHeight w:val="559"/>
        </w:trPr>
        <w:tc>
          <w:tcPr>
            <w:tcW w:w="1809" w:type="dxa"/>
          </w:tcPr>
          <w:p w:rsidR="00205859" w:rsidRPr="00054903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05859" w:rsidRPr="001B2E0F" w:rsidRDefault="00205859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Классы химических соединений в свете ТЭД.</w:t>
            </w:r>
          </w:p>
        </w:tc>
        <w:tc>
          <w:tcPr>
            <w:tcW w:w="3544" w:type="dxa"/>
            <w:vMerge/>
          </w:tcPr>
          <w:p w:rsidR="00205859" w:rsidRPr="00216896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05859" w:rsidRDefault="00205859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:rsidTr="00962764">
        <w:trPr>
          <w:trHeight w:val="588"/>
        </w:trPr>
        <w:tc>
          <w:tcPr>
            <w:tcW w:w="1809" w:type="dxa"/>
          </w:tcPr>
          <w:p w:rsidR="009E6D7E" w:rsidRPr="00054903" w:rsidRDefault="009E6D7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E6D7E" w:rsidRPr="001B2E0F" w:rsidRDefault="009E6D7E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5. Итоговая контрольная работа.</w:t>
            </w:r>
          </w:p>
        </w:tc>
        <w:tc>
          <w:tcPr>
            <w:tcW w:w="3544" w:type="dxa"/>
          </w:tcPr>
          <w:p w:rsidR="009E6D7E" w:rsidRPr="00216896" w:rsidRDefault="00D23CF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701" w:type="dxa"/>
          </w:tcPr>
          <w:p w:rsidR="009E6D7E" w:rsidRPr="00786320" w:rsidRDefault="009E6D7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:rsidTr="00962764">
        <w:trPr>
          <w:trHeight w:val="588"/>
        </w:trPr>
        <w:tc>
          <w:tcPr>
            <w:tcW w:w="1809" w:type="dxa"/>
          </w:tcPr>
          <w:p w:rsidR="009E6D7E" w:rsidRPr="00054903" w:rsidRDefault="009E6D7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E6D7E" w:rsidRPr="001B2E0F" w:rsidRDefault="009E6D7E" w:rsidP="00DA43E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6.Анализ контрольной работы.</w:t>
            </w:r>
          </w:p>
        </w:tc>
        <w:tc>
          <w:tcPr>
            <w:tcW w:w="3544" w:type="dxa"/>
          </w:tcPr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4B5448" w:rsidRPr="008143C3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4B5448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E6D7E" w:rsidRPr="00216896" w:rsidRDefault="004B5448" w:rsidP="004B544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701" w:type="dxa"/>
          </w:tcPr>
          <w:p w:rsidR="009E6D7E" w:rsidRPr="00786320" w:rsidRDefault="009E6D7E" w:rsidP="00DA43EC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75A" w:rsidRDefault="0061375A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A51" w:rsidRDefault="006F7A51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A51" w:rsidRDefault="006F7A51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7A51" w:rsidRPr="00693E63" w:rsidRDefault="006F7A51" w:rsidP="00693E6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E6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 xml:space="preserve">Химия. 8 класс: учеб. Для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>. учреждений / О.С. Габриелян. – 17-е изд., стереотип. – М.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Дрофа, 2011. – 270, [2] с. : ил.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 xml:space="preserve">Кузьменко Н.Е. Начала химии. Современный курс для 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в вузы. Т. 1: учебное пособие – 13-е изд., стереотип. – М.: Издательство «Экзамен», 2007. – 383, [1] с. (Серия «Абитуриент»)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Учебно-методическая газета для учителей химии и естествознания.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 xml:space="preserve">Химия. Настольная книга учителя. 8 класс: методическое пособие / О.С. Габриелян, Н. П. Воскобойникова, А. В.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Дрофа, 2007. – 398, [2] с.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8 класс: контрольные и проверочные работы по учебнику О.С. Габриеляна «Химия – 8». М.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Дрофа, 2009. 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9 класс : учеб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 xml:space="preserve">. учреждений / О. С. Габриелян. – 11-е изд.,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Дрофа, 2006. – 267, [5] с. : ил.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9 класс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рабочая тетрадь к учебнику О. С. Габриеляна «Химия. 9 класс» / О. С. Габриелян, А. В.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Якушова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>. – 6-е изд., стереотип. – М.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Дрофа, 2007. – 175, [1] с. : ил.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 xml:space="preserve">Кузьменко Н.Е. Начала химии. Современный курс для 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в вузы. Т. 2: учебное пособие – 13-е изд., стереотип. – М.: Издательство «Экзамен», 2007. – 383, [1] с. (Серия «Абитуриент»).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Учебно-методическая газета для учителей химии и естествознания.</w:t>
      </w:r>
    </w:p>
    <w:p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 xml:space="preserve">Химия. Настольная книга учителя. 9 класс: методическое пособие / О.С. Габриелян, Н. П. Воскобойникова, А. В.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Яшукова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 xml:space="preserve">. – 2-е изд., </w:t>
      </w:r>
      <w:proofErr w:type="spellStart"/>
      <w:r w:rsidRPr="00693E6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693E63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693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3E63">
        <w:rPr>
          <w:rFonts w:ascii="Times New Roman" w:hAnsi="Times New Roman" w:cs="Times New Roman"/>
          <w:sz w:val="24"/>
          <w:szCs w:val="24"/>
        </w:rPr>
        <w:t xml:space="preserve"> Дрофа, 2011. – 398, [2] с.</w:t>
      </w:r>
    </w:p>
    <w:p w:rsidR="006F7A51" w:rsidRPr="00C1250C" w:rsidRDefault="006F7A51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F7A51" w:rsidRPr="00C1250C" w:rsidSect="0011584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6C6" w:rsidRDefault="009126C6" w:rsidP="00693E63">
      <w:pPr>
        <w:spacing w:after="0" w:line="240" w:lineRule="auto"/>
      </w:pPr>
      <w:r>
        <w:separator/>
      </w:r>
    </w:p>
  </w:endnote>
  <w:endnote w:type="continuationSeparator" w:id="0">
    <w:p w:rsidR="009126C6" w:rsidRDefault="009126C6" w:rsidP="0069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48829"/>
      <w:docPartObj>
        <w:docPartGallery w:val="Page Numbers (Bottom of Page)"/>
        <w:docPartUnique/>
      </w:docPartObj>
    </w:sdtPr>
    <w:sdtEndPr/>
    <w:sdtContent>
      <w:p w:rsidR="00436E11" w:rsidRDefault="00510455">
        <w:pPr>
          <w:pStyle w:val="a7"/>
          <w:jc w:val="center"/>
        </w:pPr>
        <w:r>
          <w:fldChar w:fldCharType="begin"/>
        </w:r>
        <w:r w:rsidR="0036663E">
          <w:instrText xml:space="preserve"> PAGE   \* MERGEFORMAT </w:instrText>
        </w:r>
        <w:r>
          <w:fldChar w:fldCharType="separate"/>
        </w:r>
        <w:r w:rsidR="009C58F9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436E11" w:rsidRDefault="00436E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6C6" w:rsidRDefault="009126C6" w:rsidP="00693E63">
      <w:pPr>
        <w:spacing w:after="0" w:line="240" w:lineRule="auto"/>
      </w:pPr>
      <w:r>
        <w:separator/>
      </w:r>
    </w:p>
  </w:footnote>
  <w:footnote w:type="continuationSeparator" w:id="0">
    <w:p w:rsidR="009126C6" w:rsidRDefault="009126C6" w:rsidP="0069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390"/>
    <w:multiLevelType w:val="hybridMultilevel"/>
    <w:tmpl w:val="AAFCFCB2"/>
    <w:lvl w:ilvl="0" w:tplc="44247B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E48D7"/>
    <w:multiLevelType w:val="hybridMultilevel"/>
    <w:tmpl w:val="19DC73E0"/>
    <w:lvl w:ilvl="0" w:tplc="B5C4972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F51E9"/>
    <w:multiLevelType w:val="hybridMultilevel"/>
    <w:tmpl w:val="5480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F50CF"/>
    <w:multiLevelType w:val="hybridMultilevel"/>
    <w:tmpl w:val="22687A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A80872"/>
    <w:multiLevelType w:val="hybridMultilevel"/>
    <w:tmpl w:val="736ED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C45D5"/>
    <w:multiLevelType w:val="hybridMultilevel"/>
    <w:tmpl w:val="980809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615674"/>
    <w:multiLevelType w:val="hybridMultilevel"/>
    <w:tmpl w:val="C8224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05"/>
    <w:rsid w:val="00010CE4"/>
    <w:rsid w:val="000269ED"/>
    <w:rsid w:val="00032B0E"/>
    <w:rsid w:val="00083A6B"/>
    <w:rsid w:val="0009089B"/>
    <w:rsid w:val="000A7061"/>
    <w:rsid w:val="000C1679"/>
    <w:rsid w:val="000F1D07"/>
    <w:rsid w:val="000F59FB"/>
    <w:rsid w:val="000F768D"/>
    <w:rsid w:val="001077AB"/>
    <w:rsid w:val="0011584A"/>
    <w:rsid w:val="00116B52"/>
    <w:rsid w:val="00132BED"/>
    <w:rsid w:val="00134604"/>
    <w:rsid w:val="001450F0"/>
    <w:rsid w:val="00147FC5"/>
    <w:rsid w:val="00151FEB"/>
    <w:rsid w:val="00162B68"/>
    <w:rsid w:val="0018184A"/>
    <w:rsid w:val="00182756"/>
    <w:rsid w:val="00186F99"/>
    <w:rsid w:val="001D1EB0"/>
    <w:rsid w:val="002031BC"/>
    <w:rsid w:val="00203AE1"/>
    <w:rsid w:val="00205859"/>
    <w:rsid w:val="00220A2F"/>
    <w:rsid w:val="002226D4"/>
    <w:rsid w:val="00230DC6"/>
    <w:rsid w:val="00234C36"/>
    <w:rsid w:val="002527C4"/>
    <w:rsid w:val="00262B8F"/>
    <w:rsid w:val="0028618A"/>
    <w:rsid w:val="002A36F9"/>
    <w:rsid w:val="002B301F"/>
    <w:rsid w:val="002C7B6A"/>
    <w:rsid w:val="002D317E"/>
    <w:rsid w:val="002D59AF"/>
    <w:rsid w:val="002E3679"/>
    <w:rsid w:val="002F4405"/>
    <w:rsid w:val="002F6CCD"/>
    <w:rsid w:val="00303C21"/>
    <w:rsid w:val="00322F8E"/>
    <w:rsid w:val="0032512E"/>
    <w:rsid w:val="003444A7"/>
    <w:rsid w:val="0036663E"/>
    <w:rsid w:val="00381979"/>
    <w:rsid w:val="003970B7"/>
    <w:rsid w:val="003B7065"/>
    <w:rsid w:val="003C23F0"/>
    <w:rsid w:val="003C72AF"/>
    <w:rsid w:val="003F59F6"/>
    <w:rsid w:val="004358FC"/>
    <w:rsid w:val="00436E11"/>
    <w:rsid w:val="0044137C"/>
    <w:rsid w:val="00471E3D"/>
    <w:rsid w:val="004941B6"/>
    <w:rsid w:val="004A66FD"/>
    <w:rsid w:val="004B5448"/>
    <w:rsid w:val="004C23DD"/>
    <w:rsid w:val="004D411E"/>
    <w:rsid w:val="004F2960"/>
    <w:rsid w:val="004F7BB4"/>
    <w:rsid w:val="00503FC9"/>
    <w:rsid w:val="00510455"/>
    <w:rsid w:val="0053079E"/>
    <w:rsid w:val="00570D6B"/>
    <w:rsid w:val="0057628D"/>
    <w:rsid w:val="005D1157"/>
    <w:rsid w:val="005F1553"/>
    <w:rsid w:val="006056AC"/>
    <w:rsid w:val="00607528"/>
    <w:rsid w:val="0061375A"/>
    <w:rsid w:val="00617670"/>
    <w:rsid w:val="00623E85"/>
    <w:rsid w:val="0063043C"/>
    <w:rsid w:val="0066429D"/>
    <w:rsid w:val="00693E63"/>
    <w:rsid w:val="006954CC"/>
    <w:rsid w:val="006A6674"/>
    <w:rsid w:val="006B4E31"/>
    <w:rsid w:val="006B6647"/>
    <w:rsid w:val="006D64B8"/>
    <w:rsid w:val="006F7A51"/>
    <w:rsid w:val="00753D4F"/>
    <w:rsid w:val="007747E0"/>
    <w:rsid w:val="00781C5E"/>
    <w:rsid w:val="007B0698"/>
    <w:rsid w:val="007C3932"/>
    <w:rsid w:val="007E3279"/>
    <w:rsid w:val="007E58A2"/>
    <w:rsid w:val="007F0995"/>
    <w:rsid w:val="00800C75"/>
    <w:rsid w:val="008143C3"/>
    <w:rsid w:val="00814B1D"/>
    <w:rsid w:val="00820814"/>
    <w:rsid w:val="00821A94"/>
    <w:rsid w:val="00833201"/>
    <w:rsid w:val="008339C4"/>
    <w:rsid w:val="00857D72"/>
    <w:rsid w:val="00883BA7"/>
    <w:rsid w:val="00890388"/>
    <w:rsid w:val="008945FA"/>
    <w:rsid w:val="008B455F"/>
    <w:rsid w:val="008C3056"/>
    <w:rsid w:val="008D13AC"/>
    <w:rsid w:val="00904A1F"/>
    <w:rsid w:val="009126C6"/>
    <w:rsid w:val="00912875"/>
    <w:rsid w:val="009208A5"/>
    <w:rsid w:val="00930AF9"/>
    <w:rsid w:val="00932813"/>
    <w:rsid w:val="00932EDA"/>
    <w:rsid w:val="00933053"/>
    <w:rsid w:val="00945E87"/>
    <w:rsid w:val="009626AD"/>
    <w:rsid w:val="00962764"/>
    <w:rsid w:val="009C1B17"/>
    <w:rsid w:val="009C58F9"/>
    <w:rsid w:val="009E02DA"/>
    <w:rsid w:val="009E6D7E"/>
    <w:rsid w:val="009F72A3"/>
    <w:rsid w:val="00A1263F"/>
    <w:rsid w:val="00A13BBE"/>
    <w:rsid w:val="00A17016"/>
    <w:rsid w:val="00A2153A"/>
    <w:rsid w:val="00A837B9"/>
    <w:rsid w:val="00A93823"/>
    <w:rsid w:val="00AA72CF"/>
    <w:rsid w:val="00AE1EFE"/>
    <w:rsid w:val="00AE2F03"/>
    <w:rsid w:val="00AE5862"/>
    <w:rsid w:val="00AE6348"/>
    <w:rsid w:val="00B00931"/>
    <w:rsid w:val="00B204D3"/>
    <w:rsid w:val="00B47937"/>
    <w:rsid w:val="00B7582A"/>
    <w:rsid w:val="00B76918"/>
    <w:rsid w:val="00BC404E"/>
    <w:rsid w:val="00BC6E33"/>
    <w:rsid w:val="00BD6343"/>
    <w:rsid w:val="00BD663C"/>
    <w:rsid w:val="00BE4F9B"/>
    <w:rsid w:val="00C1250C"/>
    <w:rsid w:val="00C21C4B"/>
    <w:rsid w:val="00C378AB"/>
    <w:rsid w:val="00C46DAF"/>
    <w:rsid w:val="00C71518"/>
    <w:rsid w:val="00C8358D"/>
    <w:rsid w:val="00CC0417"/>
    <w:rsid w:val="00CD381C"/>
    <w:rsid w:val="00CF43F1"/>
    <w:rsid w:val="00CF6085"/>
    <w:rsid w:val="00D02F00"/>
    <w:rsid w:val="00D22A38"/>
    <w:rsid w:val="00D23CFE"/>
    <w:rsid w:val="00D50064"/>
    <w:rsid w:val="00D96873"/>
    <w:rsid w:val="00DA43EC"/>
    <w:rsid w:val="00DB1CD7"/>
    <w:rsid w:val="00E024F4"/>
    <w:rsid w:val="00E122D5"/>
    <w:rsid w:val="00E12B73"/>
    <w:rsid w:val="00E26332"/>
    <w:rsid w:val="00E303B7"/>
    <w:rsid w:val="00E53FFF"/>
    <w:rsid w:val="00E5478C"/>
    <w:rsid w:val="00E57B09"/>
    <w:rsid w:val="00EB6935"/>
    <w:rsid w:val="00EB6C6F"/>
    <w:rsid w:val="00EC5162"/>
    <w:rsid w:val="00EE5E78"/>
    <w:rsid w:val="00EE7212"/>
    <w:rsid w:val="00F04E0D"/>
    <w:rsid w:val="00F1046D"/>
    <w:rsid w:val="00F2498D"/>
    <w:rsid w:val="00F37B22"/>
    <w:rsid w:val="00F60BD9"/>
    <w:rsid w:val="00F72A97"/>
    <w:rsid w:val="00FA35E0"/>
    <w:rsid w:val="00FC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592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20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0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9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E63"/>
  </w:style>
  <w:style w:type="paragraph" w:styleId="a7">
    <w:name w:val="footer"/>
    <w:basedOn w:val="a"/>
    <w:link w:val="a8"/>
    <w:uiPriority w:val="99"/>
    <w:unhideWhenUsed/>
    <w:rsid w:val="0069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E63"/>
  </w:style>
  <w:style w:type="paragraph" w:styleId="a9">
    <w:name w:val="Balloon Text"/>
    <w:basedOn w:val="a"/>
    <w:link w:val="aa"/>
    <w:uiPriority w:val="99"/>
    <w:semiHidden/>
    <w:unhideWhenUsed/>
    <w:rsid w:val="00D9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592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20A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20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9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E63"/>
  </w:style>
  <w:style w:type="paragraph" w:styleId="a7">
    <w:name w:val="footer"/>
    <w:basedOn w:val="a"/>
    <w:link w:val="a8"/>
    <w:uiPriority w:val="99"/>
    <w:unhideWhenUsed/>
    <w:rsid w:val="0069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E63"/>
  </w:style>
  <w:style w:type="paragraph" w:styleId="a9">
    <w:name w:val="Balloon Text"/>
    <w:basedOn w:val="a"/>
    <w:link w:val="aa"/>
    <w:uiPriority w:val="99"/>
    <w:semiHidden/>
    <w:unhideWhenUsed/>
    <w:rsid w:val="00D96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9945</Words>
  <Characters>56690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Ф</dc:creator>
  <cp:lastModifiedBy>user</cp:lastModifiedBy>
  <cp:revision>3</cp:revision>
  <dcterms:created xsi:type="dcterms:W3CDTF">2022-12-17T06:13:00Z</dcterms:created>
  <dcterms:modified xsi:type="dcterms:W3CDTF">2022-12-17T06:24:00Z</dcterms:modified>
</cp:coreProperties>
</file>