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AC0" w:rsidRDefault="007F0AC0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64B4A8B" wp14:editId="317776B6">
            <wp:simplePos x="0" y="0"/>
            <wp:positionH relativeFrom="margin">
              <wp:posOffset>-1327785</wp:posOffset>
            </wp:positionH>
            <wp:positionV relativeFrom="margin">
              <wp:posOffset>-586740</wp:posOffset>
            </wp:positionV>
            <wp:extent cx="7648575" cy="9048750"/>
            <wp:effectExtent l="0" t="0" r="9525" b="0"/>
            <wp:wrapSquare wrapText="bothSides"/>
            <wp:docPr id="1" name="Рисунок 1" descr="C:\Users\user\Desktop\о создании комиссии по контролю за качеством питания 2022г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 создании комиссии по контролю за качеством питания 2022г 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904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:rsidR="007F0AC0" w:rsidRDefault="007F0AC0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-851535</wp:posOffset>
            </wp:positionH>
            <wp:positionV relativeFrom="margin">
              <wp:posOffset>-596265</wp:posOffset>
            </wp:positionV>
            <wp:extent cx="7158990" cy="10144125"/>
            <wp:effectExtent l="0" t="0" r="3810" b="9525"/>
            <wp:wrapSquare wrapText="bothSides"/>
            <wp:docPr id="2" name="Рисунок 2" descr="C:\Users\user\Desktop\комиссиия по качеству питания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миссиия по качеству питания 001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990" cy="1014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F0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E38"/>
    <w:rsid w:val="007A0E38"/>
    <w:rsid w:val="007F0AC0"/>
    <w:rsid w:val="00A9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A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0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A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2022-12-07T06:23:00Z</dcterms:created>
  <dcterms:modified xsi:type="dcterms:W3CDTF">2022-12-07T06:24:00Z</dcterms:modified>
</cp:coreProperties>
</file>