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4A" w:rsidRDefault="00A4744A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</w:p>
    <w:p w:rsidR="00A4744A" w:rsidRDefault="00A4744A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</w:p>
    <w:p w:rsidR="00772313" w:rsidRPr="00C0738A" w:rsidRDefault="00772313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Принято на заседании </w:t>
      </w:r>
      <w:proofErr w:type="spellStart"/>
      <w:r>
        <w:rPr>
          <w:b/>
          <w:sz w:val="24"/>
          <w:szCs w:val="24"/>
        </w:rPr>
        <w:t>пед</w:t>
      </w:r>
      <w:proofErr w:type="gramStart"/>
      <w:r>
        <w:rPr>
          <w:b/>
          <w:sz w:val="24"/>
          <w:szCs w:val="24"/>
        </w:rPr>
        <w:t>.с</w:t>
      </w:r>
      <w:proofErr w:type="gramEnd"/>
      <w:r>
        <w:rPr>
          <w:b/>
          <w:sz w:val="24"/>
          <w:szCs w:val="24"/>
        </w:rPr>
        <w:t>овета</w:t>
      </w:r>
      <w:proofErr w:type="spellEnd"/>
      <w:r>
        <w:rPr>
          <w:b/>
          <w:sz w:val="24"/>
          <w:szCs w:val="24"/>
        </w:rPr>
        <w:tab/>
      </w:r>
      <w:r w:rsidR="00A4744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DC75D8F" wp14:editId="445D1390">
            <wp:simplePos x="3554095" y="723265"/>
            <wp:positionH relativeFrom="margin">
              <wp:align>right</wp:align>
            </wp:positionH>
            <wp:positionV relativeFrom="margin">
              <wp:align>top</wp:align>
            </wp:positionV>
            <wp:extent cx="3467100" cy="1323975"/>
            <wp:effectExtent l="0" t="0" r="0" b="9525"/>
            <wp:wrapSquare wrapText="bothSides"/>
            <wp:docPr id="1" name="Рисунок 1" descr="C:\Users\user\Desktop\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41" t="1402" b="82357"/>
                    <a:stretch/>
                  </pic:blipFill>
                  <pic:spPr bwMode="auto">
                    <a:xfrm>
                      <a:off x="0" y="0"/>
                      <a:ext cx="34671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2313" w:rsidRPr="00C0738A" w:rsidRDefault="00772313" w:rsidP="00772313">
      <w:pPr>
        <w:tabs>
          <w:tab w:val="right" w:pos="935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№1 от 31.08.2021г</w:t>
      </w:r>
      <w:r>
        <w:rPr>
          <w:b/>
          <w:sz w:val="24"/>
          <w:szCs w:val="24"/>
        </w:rPr>
        <w:tab/>
      </w:r>
    </w:p>
    <w:p w:rsidR="00772313" w:rsidRDefault="00772313" w:rsidP="00D5437D">
      <w:pPr>
        <w:jc w:val="center"/>
        <w:rPr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A4744A" w:rsidRDefault="00A4744A" w:rsidP="00D5437D">
      <w:pPr>
        <w:jc w:val="center"/>
        <w:rPr>
          <w:b/>
          <w:color w:val="000000"/>
          <w:sz w:val="24"/>
          <w:szCs w:val="24"/>
          <w:lang w:eastAsia="ru-RU" w:bidi="ru-RU"/>
        </w:rPr>
      </w:pPr>
    </w:p>
    <w:p w:rsidR="00961D36" w:rsidRPr="00772313" w:rsidRDefault="00961D36" w:rsidP="00D5437D">
      <w:pPr>
        <w:jc w:val="center"/>
        <w:rPr>
          <w:b/>
          <w:sz w:val="24"/>
          <w:szCs w:val="24"/>
        </w:rPr>
      </w:pPr>
      <w:r w:rsidRPr="00772313">
        <w:rPr>
          <w:b/>
          <w:color w:val="000000"/>
          <w:sz w:val="24"/>
          <w:szCs w:val="24"/>
          <w:lang w:eastAsia="ru-RU" w:bidi="ru-RU"/>
        </w:rPr>
        <w:t>Пояснительная записка</w:t>
      </w:r>
    </w:p>
    <w:p w:rsidR="00393521" w:rsidRPr="00961D36" w:rsidRDefault="00393521" w:rsidP="00393521">
      <w:pPr>
        <w:ind w:left="-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(</w:t>
      </w:r>
      <w:r w:rsidRPr="00961D36">
        <w:rPr>
          <w:b/>
          <w:sz w:val="24"/>
          <w:szCs w:val="24"/>
        </w:rPr>
        <w:t>Основное общее образование</w:t>
      </w:r>
      <w:r>
        <w:rPr>
          <w:b/>
          <w:sz w:val="24"/>
          <w:szCs w:val="24"/>
        </w:rPr>
        <w:t>)</w:t>
      </w:r>
    </w:p>
    <w:p w:rsidR="00BD29A7" w:rsidRDefault="00BD29A7" w:rsidP="00393521">
      <w:pPr>
        <w:pStyle w:val="Bodytext20"/>
        <w:shd w:val="clear" w:color="auto" w:fill="auto"/>
        <w:spacing w:before="0"/>
        <w:ind w:left="440" w:firstLine="700"/>
        <w:jc w:val="center"/>
        <w:rPr>
          <w:color w:val="000000"/>
          <w:sz w:val="24"/>
          <w:szCs w:val="24"/>
          <w:lang w:eastAsia="ru-RU" w:bidi="ru-RU"/>
        </w:rPr>
      </w:pPr>
    </w:p>
    <w:p w:rsidR="00BD29A7" w:rsidRDefault="00BD29A7" w:rsidP="00961D36">
      <w:pPr>
        <w:pStyle w:val="Bodytext20"/>
        <w:shd w:val="clear" w:color="auto" w:fill="auto"/>
        <w:spacing w:before="0"/>
        <w:ind w:left="44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Учебный план – документ, который определяет перечень, трудоемкость, последовательность и распределение по периодам  обучения учебных предметов, курсов, дисциплин (модулей), практики, иных видов  учебной деятельности и, если иное не установлено настоящим Федеральным законом, формы промежуточной аттестации обучающихся</w:t>
      </w:r>
      <w:r w:rsidR="00D5437D">
        <w:rPr>
          <w:color w:val="000000"/>
          <w:sz w:val="24"/>
          <w:szCs w:val="24"/>
          <w:lang w:eastAsia="ru-RU" w:bidi="ru-RU"/>
        </w:rPr>
        <w:t>.</w:t>
      </w:r>
    </w:p>
    <w:p w:rsidR="00D5437D" w:rsidRDefault="00D5437D" w:rsidP="00D5437D">
      <w:pPr>
        <w:pStyle w:val="a3"/>
        <w:jc w:val="center"/>
        <w:rPr>
          <w:sz w:val="24"/>
        </w:rPr>
      </w:pPr>
      <w:r>
        <w:rPr>
          <w:sz w:val="24"/>
        </w:rPr>
        <w:t>Учебный план разработан на основании:</w:t>
      </w:r>
    </w:p>
    <w:p w:rsidR="00D5437D" w:rsidRPr="00650E83" w:rsidRDefault="00D5437D" w:rsidP="00D5437D">
      <w:pPr>
        <w:pStyle w:val="a3"/>
        <w:ind w:firstLine="708"/>
        <w:jc w:val="both"/>
        <w:rPr>
          <w:sz w:val="24"/>
        </w:rPr>
      </w:pPr>
      <w:r>
        <w:rPr>
          <w:sz w:val="24"/>
        </w:rPr>
        <w:t>1. Федерального</w:t>
      </w:r>
      <w:r w:rsidRPr="00650E83">
        <w:rPr>
          <w:sz w:val="24"/>
        </w:rPr>
        <w:t xml:space="preserve"> Закон</w:t>
      </w:r>
      <w:r>
        <w:rPr>
          <w:sz w:val="24"/>
        </w:rPr>
        <w:t>а</w:t>
      </w:r>
      <w:r w:rsidRPr="00650E83">
        <w:rPr>
          <w:sz w:val="24"/>
        </w:rPr>
        <w:t xml:space="preserve"> от 29 декабря 2012 г. № 273-ФЗ «Об образовании в Российской Федерации»;</w:t>
      </w:r>
    </w:p>
    <w:p w:rsidR="00D5437D" w:rsidRPr="00650E83" w:rsidRDefault="00D5437D" w:rsidP="00A14AE9">
      <w:pPr>
        <w:pStyle w:val="a3"/>
        <w:ind w:firstLine="708"/>
        <w:jc w:val="both"/>
        <w:rPr>
          <w:sz w:val="24"/>
        </w:rPr>
      </w:pPr>
      <w:r>
        <w:rPr>
          <w:sz w:val="24"/>
        </w:rPr>
        <w:t xml:space="preserve">2. </w:t>
      </w:r>
      <w:r w:rsidRPr="00650E83">
        <w:rPr>
          <w:sz w:val="24"/>
        </w:rPr>
        <w:t>Приказ</w:t>
      </w:r>
      <w:r>
        <w:rPr>
          <w:sz w:val="24"/>
        </w:rPr>
        <w:t>а</w:t>
      </w:r>
      <w:r w:rsidRPr="00650E83">
        <w:rPr>
          <w:sz w:val="24"/>
        </w:rPr>
        <w:t xml:space="preserve"> Министерства Просвещения Российской Федерации от 28 августа 2020года №442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зарегистрировано Министерством юстиции Российской Федерации 06 октября 2020 года №60252</w:t>
      </w:r>
    </w:p>
    <w:p w:rsidR="00D5437D" w:rsidRPr="00650E83" w:rsidRDefault="00A14AE9" w:rsidP="00D5437D">
      <w:pPr>
        <w:pStyle w:val="a3"/>
        <w:ind w:firstLine="708"/>
        <w:jc w:val="both"/>
        <w:rPr>
          <w:sz w:val="24"/>
        </w:rPr>
      </w:pPr>
      <w:r>
        <w:rPr>
          <w:sz w:val="24"/>
        </w:rPr>
        <w:t>3</w:t>
      </w:r>
      <w:r w:rsidR="00D5437D" w:rsidRPr="00650E83">
        <w:rPr>
          <w:sz w:val="24"/>
        </w:rPr>
        <w:t xml:space="preserve">. </w:t>
      </w:r>
      <w:r w:rsidR="000E335F">
        <w:rPr>
          <w:sz w:val="24"/>
        </w:rPr>
        <w:t>Постановления</w:t>
      </w:r>
      <w:r w:rsidR="00D5437D">
        <w:rPr>
          <w:sz w:val="24"/>
        </w:rPr>
        <w:t xml:space="preserve"> </w:t>
      </w:r>
      <w:r w:rsidR="00D5437D" w:rsidRPr="00650E83">
        <w:rPr>
          <w:sz w:val="24"/>
        </w:rPr>
        <w:t>Главного государственного санитарного врача Российской Федерации от 28.09.2020г. №28 «Об утверждении санитарных правил СП 2.4.3648- 20 «Санитарно-эпидемиологические требования к организациям воспитания и обучения, отдыха и оздоровления детей и молодежи».</w:t>
      </w:r>
    </w:p>
    <w:p w:rsidR="006F570E" w:rsidRPr="00650E83" w:rsidRDefault="001B5FED" w:rsidP="006F570E">
      <w:pPr>
        <w:pStyle w:val="a3"/>
        <w:ind w:firstLine="708"/>
        <w:jc w:val="both"/>
        <w:rPr>
          <w:sz w:val="24"/>
        </w:rPr>
      </w:pPr>
      <w:r>
        <w:rPr>
          <w:sz w:val="24"/>
        </w:rPr>
        <w:t>4</w:t>
      </w:r>
      <w:r w:rsidR="006F570E">
        <w:rPr>
          <w:sz w:val="24"/>
        </w:rPr>
        <w:t>.Приказ Министерства просвещения РФ от 31 мая 2021г. № 287 «Об утверждении федерального государственного образовательного стандарта»</w:t>
      </w:r>
    </w:p>
    <w:p w:rsidR="00D5437D" w:rsidRDefault="00D5437D" w:rsidP="00EC3A49">
      <w:pPr>
        <w:pStyle w:val="Bodytext20"/>
        <w:shd w:val="clear" w:color="auto" w:fill="auto"/>
        <w:spacing w:before="0"/>
        <w:rPr>
          <w:color w:val="000000"/>
          <w:sz w:val="24"/>
          <w:szCs w:val="24"/>
          <w:lang w:eastAsia="ru-RU" w:bidi="ru-RU"/>
        </w:rPr>
      </w:pPr>
    </w:p>
    <w:p w:rsidR="00961D36" w:rsidRDefault="00961D36" w:rsidP="00D5437D">
      <w:pPr>
        <w:pStyle w:val="Bodytext20"/>
        <w:shd w:val="clear" w:color="auto" w:fill="auto"/>
        <w:spacing w:before="0"/>
        <w:ind w:firstLine="1140"/>
      </w:pPr>
      <w:r>
        <w:rPr>
          <w:color w:val="000000"/>
          <w:sz w:val="24"/>
          <w:szCs w:val="24"/>
          <w:lang w:eastAsia="ru-RU" w:bidi="ru-RU"/>
        </w:rPr>
        <w:t>Учебный план общеоб</w:t>
      </w:r>
      <w:r w:rsidR="00451B30">
        <w:rPr>
          <w:color w:val="000000"/>
          <w:sz w:val="24"/>
          <w:szCs w:val="24"/>
          <w:lang w:eastAsia="ru-RU" w:bidi="ru-RU"/>
        </w:rPr>
        <w:t>р</w:t>
      </w:r>
      <w:r w:rsidR="00D5437D">
        <w:rPr>
          <w:color w:val="000000"/>
          <w:sz w:val="24"/>
          <w:szCs w:val="24"/>
          <w:lang w:eastAsia="ru-RU" w:bidi="ru-RU"/>
        </w:rPr>
        <w:t>азовательной организации на 2021</w:t>
      </w:r>
      <w:r w:rsidR="00316127">
        <w:rPr>
          <w:color w:val="000000"/>
          <w:sz w:val="24"/>
          <w:szCs w:val="24"/>
          <w:lang w:eastAsia="ru-RU" w:bidi="ru-RU"/>
        </w:rPr>
        <w:t>-</w:t>
      </w:r>
      <w:r>
        <w:rPr>
          <w:color w:val="000000"/>
          <w:sz w:val="24"/>
          <w:szCs w:val="24"/>
          <w:lang w:eastAsia="ru-RU" w:bidi="ru-RU"/>
        </w:rPr>
        <w:t>20</w:t>
      </w:r>
      <w:r w:rsidR="00D5437D">
        <w:rPr>
          <w:color w:val="000000"/>
          <w:sz w:val="24"/>
          <w:szCs w:val="24"/>
          <w:lang w:eastAsia="ru-RU" w:bidi="ru-RU"/>
        </w:rPr>
        <w:t xml:space="preserve">22 учебный год </w:t>
      </w:r>
      <w:r>
        <w:rPr>
          <w:color w:val="000000"/>
          <w:sz w:val="24"/>
          <w:szCs w:val="24"/>
          <w:lang w:eastAsia="ru-RU" w:bidi="ru-RU"/>
        </w:rPr>
        <w:t>обеспечивает выполнение гигиенических требований к режиму образовательной деятельности, установленных</w:t>
      </w:r>
      <w:r w:rsidR="00D5437D">
        <w:rPr>
          <w:color w:val="000000"/>
          <w:sz w:val="24"/>
          <w:szCs w:val="24"/>
          <w:lang w:eastAsia="ru-RU" w:bidi="ru-RU"/>
        </w:rPr>
        <w:t xml:space="preserve"> СанПиН</w:t>
      </w:r>
      <w:r>
        <w:rPr>
          <w:color w:val="000000"/>
          <w:sz w:val="24"/>
          <w:szCs w:val="24"/>
          <w:lang w:eastAsia="ru-RU" w:bidi="ru-RU"/>
        </w:rPr>
        <w:t xml:space="preserve">, и предусматривает: 5-летний нормативный срок освоения образовательных программ основного общего образования для </w:t>
      </w:r>
      <w:r w:rsidR="000566A5">
        <w:rPr>
          <w:color w:val="000000"/>
          <w:sz w:val="24"/>
          <w:szCs w:val="24"/>
          <w:lang w:val="en-US" w:eastAsia="ru-RU" w:bidi="ru-RU"/>
        </w:rPr>
        <w:t>V</w:t>
      </w:r>
      <w:r w:rsidR="000566A5">
        <w:rPr>
          <w:color w:val="000000"/>
          <w:sz w:val="24"/>
          <w:szCs w:val="24"/>
          <w:lang w:eastAsia="ru-RU" w:bidi="ru-RU"/>
        </w:rPr>
        <w:t>-</w:t>
      </w:r>
      <w:r w:rsidR="000566A5">
        <w:rPr>
          <w:color w:val="000000"/>
          <w:sz w:val="24"/>
          <w:szCs w:val="24"/>
          <w:lang w:val="en-US" w:eastAsia="ru-RU" w:bidi="ru-RU"/>
        </w:rPr>
        <w:t>I</w:t>
      </w:r>
      <w:proofErr w:type="gramStart"/>
      <w:r>
        <w:rPr>
          <w:color w:val="000000"/>
          <w:sz w:val="24"/>
          <w:szCs w:val="24"/>
          <w:lang w:eastAsia="ru-RU" w:bidi="ru-RU"/>
        </w:rPr>
        <w:t>Х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классов.</w:t>
      </w:r>
    </w:p>
    <w:p w:rsidR="00961D36" w:rsidRDefault="00961D36" w:rsidP="00D5437D">
      <w:pPr>
        <w:pStyle w:val="Bodytext20"/>
        <w:shd w:val="clear" w:color="auto" w:fill="auto"/>
        <w:spacing w:before="0" w:after="240" w:line="269" w:lineRule="exact"/>
        <w:ind w:firstLine="860"/>
      </w:pPr>
      <w:proofErr w:type="gramStart"/>
      <w:r>
        <w:rPr>
          <w:color w:val="000000"/>
          <w:sz w:val="24"/>
          <w:szCs w:val="24"/>
          <w:lang w:eastAsia="ru-RU" w:bidi="ru-RU"/>
        </w:rPr>
        <w:t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нагрузки, ус</w:t>
      </w:r>
      <w:r w:rsidR="00D5437D">
        <w:rPr>
          <w:color w:val="000000"/>
          <w:sz w:val="24"/>
          <w:szCs w:val="24"/>
          <w:lang w:eastAsia="ru-RU" w:bidi="ru-RU"/>
        </w:rPr>
        <w:t>тановленную СанПиН</w:t>
      </w:r>
      <w:r>
        <w:rPr>
          <w:color w:val="000000"/>
          <w:sz w:val="24"/>
          <w:szCs w:val="24"/>
          <w:lang w:eastAsia="ru-RU" w:bidi="ru-RU"/>
        </w:rPr>
        <w:t>.</w:t>
      </w:r>
      <w:proofErr w:type="gramEnd"/>
    </w:p>
    <w:p w:rsidR="00961D36" w:rsidRDefault="00961D36" w:rsidP="00D5437D">
      <w:pPr>
        <w:pStyle w:val="Bodytext20"/>
        <w:shd w:val="clear" w:color="auto" w:fill="auto"/>
        <w:spacing w:before="0" w:after="236" w:line="269" w:lineRule="exact"/>
        <w:ind w:firstLine="1580"/>
      </w:pPr>
      <w:r>
        <w:rPr>
          <w:color w:val="000000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недели, при этом объем максимальной допустимой аудиторной недельной нагрузки в течение дня составляет:</w:t>
      </w:r>
    </w:p>
    <w:p w:rsidR="00961D36" w:rsidRDefault="00961D36" w:rsidP="00961D36">
      <w:pPr>
        <w:pStyle w:val="Bodytext20"/>
        <w:numPr>
          <w:ilvl w:val="0"/>
          <w:numId w:val="9"/>
        </w:numPr>
        <w:shd w:val="clear" w:color="auto" w:fill="auto"/>
        <w:tabs>
          <w:tab w:val="left" w:pos="1392"/>
        </w:tabs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для обучающихся 5-6 классов - не более 6 уроков;</w:t>
      </w:r>
    </w:p>
    <w:p w:rsidR="00961D36" w:rsidRDefault="00961D36" w:rsidP="00961D36">
      <w:pPr>
        <w:pStyle w:val="Bodytext20"/>
        <w:numPr>
          <w:ilvl w:val="0"/>
          <w:numId w:val="9"/>
        </w:numPr>
        <w:shd w:val="clear" w:color="auto" w:fill="auto"/>
        <w:tabs>
          <w:tab w:val="left" w:pos="1397"/>
        </w:tabs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для обучающихся 7-9 классов - не более 7 уроков.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960"/>
        <w:jc w:val="left"/>
      </w:pPr>
      <w:r>
        <w:rPr>
          <w:color w:val="000000"/>
          <w:sz w:val="24"/>
          <w:szCs w:val="24"/>
          <w:lang w:eastAsia="ru-RU" w:bidi="ru-RU"/>
        </w:rPr>
        <w:t>Максимальная учебная нагрузка на одного обучающегося не превышает предельно допустимую нагрузку в зависимости от продолжительности учебной недели.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1580"/>
      </w:pPr>
      <w:r>
        <w:rPr>
          <w:color w:val="000000"/>
          <w:sz w:val="24"/>
          <w:szCs w:val="24"/>
          <w:lang w:eastAsia="ru-RU" w:bidi="ru-RU"/>
        </w:rPr>
        <w:t xml:space="preserve">Учебный план ориентирован для 6 - дневной учебной недели. </w:t>
      </w:r>
      <w:r>
        <w:rPr>
          <w:color w:val="000000"/>
          <w:sz w:val="24"/>
          <w:szCs w:val="24"/>
          <w:lang w:eastAsia="ru-RU" w:bidi="ru-RU"/>
        </w:rPr>
        <w:lastRenderedPageBreak/>
        <w:t>Продолжительность учебных недель в 5 - 8 классах составляет 35 недель, 9 класс - 34 учебные недели.</w:t>
      </w:r>
    </w:p>
    <w:p w:rsidR="00961D36" w:rsidRDefault="00961D36" w:rsidP="00451B30">
      <w:pPr>
        <w:pStyle w:val="Bodytext20"/>
        <w:shd w:val="clear" w:color="auto" w:fill="auto"/>
        <w:spacing w:before="0"/>
        <w:ind w:left="440" w:firstLine="700"/>
      </w:pPr>
      <w:r>
        <w:rPr>
          <w:color w:val="000000"/>
          <w:sz w:val="24"/>
          <w:szCs w:val="24"/>
          <w:lang w:eastAsia="ru-RU" w:bidi="ru-RU"/>
        </w:rPr>
        <w:t>Продолжительность урока - не более 45 минут.</w:t>
      </w:r>
    </w:p>
    <w:p w:rsidR="00961D36" w:rsidRDefault="00961D36" w:rsidP="00D5437D">
      <w:pPr>
        <w:pStyle w:val="Bodytext20"/>
        <w:shd w:val="clear" w:color="auto" w:fill="auto"/>
        <w:spacing w:before="0"/>
        <w:ind w:firstLine="1140"/>
      </w:pPr>
      <w:r>
        <w:rPr>
          <w:color w:val="000000"/>
          <w:sz w:val="24"/>
          <w:szCs w:val="24"/>
          <w:lang w:eastAsia="ru-RU" w:bidi="ru-RU"/>
        </w:rPr>
        <w:t>Учебный план, и в целом, основная образовательная программа основного общего образования, состоят из двух частей - обязательной части и части, формируемой участниками образовательных отношений. Обязательная часть составляет 80%</w:t>
      </w:r>
      <w:r>
        <w:rPr>
          <w:rStyle w:val="Bodytext223ptItalic"/>
        </w:rPr>
        <w:t>,</w:t>
      </w:r>
      <w:r>
        <w:rPr>
          <w:color w:val="000000"/>
          <w:sz w:val="24"/>
          <w:szCs w:val="24"/>
          <w:lang w:eastAsia="ru-RU" w:bidi="ru-RU"/>
        </w:rPr>
        <w:t xml:space="preserve"> а часть, формируемая участниками образовательных отношений - 20 % от общего объема.</w:t>
      </w:r>
    </w:p>
    <w:p w:rsidR="00961D36" w:rsidRDefault="00961D36" w:rsidP="00961D36">
      <w:pPr>
        <w:pStyle w:val="Bodytext20"/>
        <w:shd w:val="clear" w:color="auto" w:fill="auto"/>
        <w:spacing w:before="0"/>
        <w:ind w:left="440" w:firstLine="70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Часть, формируемая участниками образовательных отношений, обеспечивает реализацию образовательных потребностей и запросов обучающихся, их родителей (законных представителей), педагогического коллектива образовательной организации.</w:t>
      </w:r>
    </w:p>
    <w:p w:rsidR="00961D36" w:rsidRDefault="00961D36" w:rsidP="00451B30">
      <w:pPr>
        <w:pStyle w:val="Bodytext20"/>
        <w:shd w:val="clear" w:color="auto" w:fill="auto"/>
      </w:pPr>
      <w:r>
        <w:rPr>
          <w:color w:val="000000"/>
          <w:sz w:val="24"/>
          <w:szCs w:val="24"/>
          <w:lang w:eastAsia="ru-RU" w:bidi="ru-RU"/>
        </w:rPr>
        <w:t>Время, отводимое на данную часть, использовано на увеличение учебных часов, отводимых на изучение о</w:t>
      </w:r>
      <w:r w:rsidR="00451B30">
        <w:rPr>
          <w:color w:val="000000"/>
          <w:sz w:val="24"/>
          <w:szCs w:val="24"/>
          <w:lang w:eastAsia="ru-RU" w:bidi="ru-RU"/>
        </w:rPr>
        <w:t>бязательных предметных областей.</w:t>
      </w:r>
    </w:p>
    <w:p w:rsidR="001B5FED" w:rsidRPr="001B5FED" w:rsidRDefault="00961D36" w:rsidP="00961D36">
      <w:pPr>
        <w:pStyle w:val="Bodytext20"/>
        <w:numPr>
          <w:ilvl w:val="0"/>
          <w:numId w:val="10"/>
        </w:numPr>
        <w:shd w:val="clear" w:color="auto" w:fill="auto"/>
        <w:spacing w:before="0" w:line="298" w:lineRule="exact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5-м классе 1 час части, формируемой участниками образовательных отношений, отведен изучению предмета </w:t>
      </w:r>
      <w:r w:rsidR="001B5FED">
        <w:rPr>
          <w:color w:val="000000"/>
          <w:sz w:val="24"/>
          <w:szCs w:val="24"/>
          <w:lang w:eastAsia="ru-RU" w:bidi="ru-RU"/>
        </w:rPr>
        <w:t>ОДНКНР и один час на биологию;</w:t>
      </w:r>
    </w:p>
    <w:p w:rsidR="00961D36" w:rsidRDefault="00961D36" w:rsidP="00961D36">
      <w:pPr>
        <w:pStyle w:val="Bodytext20"/>
        <w:numPr>
          <w:ilvl w:val="0"/>
          <w:numId w:val="10"/>
        </w:numPr>
        <w:shd w:val="clear" w:color="auto" w:fill="auto"/>
        <w:spacing w:before="0" w:line="298" w:lineRule="exact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6-м классе 1 час </w:t>
      </w:r>
      <w:proofErr w:type="gramStart"/>
      <w:r w:rsidRPr="001B5FED">
        <w:rPr>
          <w:color w:val="000000"/>
          <w:sz w:val="24"/>
          <w:szCs w:val="24"/>
          <w:lang w:eastAsia="ru-RU" w:bidi="ru-RU"/>
        </w:rPr>
        <w:t>части, формируемой участниками образовательных отношений отведен</w:t>
      </w:r>
      <w:proofErr w:type="gramEnd"/>
      <w:r w:rsidRPr="001B5FED">
        <w:rPr>
          <w:color w:val="000000"/>
          <w:sz w:val="24"/>
          <w:szCs w:val="24"/>
          <w:lang w:eastAsia="ru-RU" w:bidi="ru-RU"/>
        </w:rPr>
        <w:t xml:space="preserve"> изучению предмета </w:t>
      </w:r>
      <w:r w:rsidR="001B5FED">
        <w:rPr>
          <w:color w:val="000000"/>
          <w:sz w:val="24"/>
          <w:szCs w:val="24"/>
          <w:lang w:eastAsia="ru-RU" w:bidi="ru-RU"/>
        </w:rPr>
        <w:t>биология;</w:t>
      </w:r>
    </w:p>
    <w:p w:rsidR="00961D36" w:rsidRDefault="00961D36" w:rsidP="00961D36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>
        <w:rPr>
          <w:color w:val="000000"/>
          <w:sz w:val="24"/>
          <w:szCs w:val="24"/>
          <w:lang w:eastAsia="ru-RU" w:bidi="ru-RU"/>
        </w:rPr>
        <w:t>в 7-м классе 1 час, части формируемой участниками образовательных отношений отведен на изучение</w:t>
      </w:r>
      <w:r w:rsidR="001B5FED">
        <w:rPr>
          <w:color w:val="000000"/>
          <w:sz w:val="24"/>
          <w:szCs w:val="24"/>
          <w:lang w:eastAsia="ru-RU" w:bidi="ru-RU"/>
        </w:rPr>
        <w:t xml:space="preserve"> биологии и 1 час на изучение математики (дополнительно)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1B5FED" w:rsidRPr="001B5FED" w:rsidRDefault="00961D36" w:rsidP="00961D36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 w:rsidRPr="001B5FED">
        <w:rPr>
          <w:color w:val="000000"/>
          <w:sz w:val="24"/>
          <w:szCs w:val="24"/>
          <w:lang w:eastAsia="ru-RU" w:bidi="ru-RU"/>
        </w:rPr>
        <w:t xml:space="preserve">в 8-м классе 1 час части, формируемой участниками образовательных отношений, отведен на изучение </w:t>
      </w:r>
      <w:r w:rsidR="001B5FED" w:rsidRPr="001B5FED">
        <w:rPr>
          <w:color w:val="000000"/>
          <w:sz w:val="24"/>
          <w:szCs w:val="24"/>
          <w:lang w:eastAsia="ru-RU" w:bidi="ru-RU"/>
        </w:rPr>
        <w:t>КТНД</w:t>
      </w:r>
      <w:r w:rsidR="001B5FED">
        <w:rPr>
          <w:color w:val="000000"/>
          <w:sz w:val="24"/>
          <w:szCs w:val="24"/>
          <w:lang w:eastAsia="ru-RU" w:bidi="ru-RU"/>
        </w:rPr>
        <w:t>;</w:t>
      </w:r>
      <w:r w:rsidRPr="001B5FED">
        <w:rPr>
          <w:color w:val="000000"/>
          <w:sz w:val="24"/>
          <w:szCs w:val="24"/>
          <w:lang w:eastAsia="ru-RU" w:bidi="ru-RU"/>
        </w:rPr>
        <w:t xml:space="preserve"> </w:t>
      </w:r>
    </w:p>
    <w:p w:rsidR="001B5FED" w:rsidRPr="001B5FED" w:rsidRDefault="00D5437D" w:rsidP="001B5FED">
      <w:pPr>
        <w:pStyle w:val="Bodytext20"/>
        <w:numPr>
          <w:ilvl w:val="0"/>
          <w:numId w:val="10"/>
        </w:numPr>
        <w:shd w:val="clear" w:color="auto" w:fill="auto"/>
        <w:tabs>
          <w:tab w:val="left" w:pos="737"/>
        </w:tabs>
        <w:spacing w:before="0"/>
        <w:ind w:left="760" w:hanging="360"/>
      </w:pPr>
      <w:r w:rsidRPr="001B5FED">
        <w:rPr>
          <w:sz w:val="24"/>
          <w:szCs w:val="24"/>
          <w:lang w:eastAsia="ru-RU" w:bidi="ru-RU"/>
        </w:rPr>
        <w:t>в 9 классе 1 час</w:t>
      </w:r>
      <w:r w:rsidR="00961D36" w:rsidRPr="001B5FED">
        <w:rPr>
          <w:sz w:val="24"/>
          <w:szCs w:val="24"/>
          <w:lang w:eastAsia="ru-RU" w:bidi="ru-RU"/>
        </w:rPr>
        <w:t xml:space="preserve"> части, формируемой участниками образовательных отношений, отведены изучению</w:t>
      </w:r>
      <w:r w:rsidR="001B5FED">
        <w:rPr>
          <w:sz w:val="24"/>
          <w:szCs w:val="24"/>
          <w:lang w:eastAsia="ru-RU" w:bidi="ru-RU"/>
        </w:rPr>
        <w:t xml:space="preserve"> История Дагестана</w:t>
      </w:r>
      <w:r w:rsidR="00961D36" w:rsidRPr="001B5FED">
        <w:rPr>
          <w:sz w:val="24"/>
          <w:szCs w:val="24"/>
          <w:lang w:eastAsia="ru-RU" w:bidi="ru-RU"/>
        </w:rPr>
        <w:t xml:space="preserve">, с целью </w:t>
      </w:r>
      <w:r w:rsidR="00ED4A01" w:rsidRPr="001B5FED">
        <w:rPr>
          <w:sz w:val="24"/>
          <w:szCs w:val="24"/>
          <w:lang w:eastAsia="ru-RU" w:bidi="ru-RU"/>
        </w:rPr>
        <w:t>расширения знаний</w:t>
      </w:r>
      <w:r w:rsidR="001B5FED">
        <w:rPr>
          <w:sz w:val="24"/>
          <w:szCs w:val="24"/>
          <w:lang w:eastAsia="ru-RU" w:bidi="ru-RU"/>
        </w:rPr>
        <w:t xml:space="preserve"> учащихся по истории родного края</w:t>
      </w:r>
      <w:r w:rsidR="00961D36" w:rsidRPr="001B5FED">
        <w:rPr>
          <w:sz w:val="24"/>
          <w:szCs w:val="24"/>
          <w:lang w:eastAsia="ru-RU" w:bidi="ru-RU"/>
        </w:rPr>
        <w:t>.</w:t>
      </w:r>
      <w:r w:rsidRPr="001B5FED">
        <w:rPr>
          <w:sz w:val="24"/>
          <w:szCs w:val="24"/>
          <w:lang w:eastAsia="ru-RU" w:bidi="ru-RU"/>
        </w:rPr>
        <w:t xml:space="preserve"> </w:t>
      </w:r>
    </w:p>
    <w:p w:rsidR="001B5FED" w:rsidRPr="001B5FED" w:rsidRDefault="001B5FED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1B5FED" w:rsidRDefault="001B5FED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</w:p>
    <w:p w:rsidR="00772313" w:rsidRDefault="00772313" w:rsidP="001B5FED">
      <w:pPr>
        <w:pStyle w:val="Bodytext20"/>
        <w:shd w:val="clear" w:color="auto" w:fill="auto"/>
        <w:tabs>
          <w:tab w:val="left" w:pos="737"/>
        </w:tabs>
        <w:spacing w:before="0"/>
        <w:ind w:left="760"/>
      </w:pPr>
      <w:bookmarkStart w:id="0" w:name="_GoBack"/>
      <w:bookmarkEnd w:id="0"/>
    </w:p>
    <w:p w:rsidR="00961D36" w:rsidRPr="00772313" w:rsidRDefault="00961D36" w:rsidP="00772313">
      <w:pPr>
        <w:pStyle w:val="Bodytext20"/>
        <w:shd w:val="clear" w:color="auto" w:fill="auto"/>
        <w:tabs>
          <w:tab w:val="left" w:pos="737"/>
        </w:tabs>
        <w:spacing w:before="0"/>
        <w:ind w:left="400"/>
        <w:jc w:val="center"/>
        <w:rPr>
          <w:b/>
        </w:rPr>
      </w:pPr>
      <w:r w:rsidRPr="00772313">
        <w:rPr>
          <w:b/>
          <w:color w:val="000000"/>
          <w:sz w:val="24"/>
          <w:szCs w:val="24"/>
          <w:lang w:eastAsia="ru-RU" w:bidi="ru-RU"/>
        </w:rPr>
        <w:t>Промежуточн</w:t>
      </w:r>
      <w:r w:rsidR="00ED4A01" w:rsidRPr="00772313">
        <w:rPr>
          <w:b/>
          <w:color w:val="000000"/>
          <w:sz w:val="24"/>
          <w:szCs w:val="24"/>
          <w:lang w:eastAsia="ru-RU" w:bidi="ru-RU"/>
        </w:rPr>
        <w:t xml:space="preserve">ая аттестация </w:t>
      </w:r>
      <w:proofErr w:type="gramStart"/>
      <w:r w:rsidR="00ED4A01" w:rsidRPr="00772313">
        <w:rPr>
          <w:b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="00ED4A01" w:rsidRPr="00772313">
        <w:rPr>
          <w:b/>
          <w:color w:val="000000"/>
          <w:sz w:val="24"/>
          <w:szCs w:val="24"/>
          <w:lang w:eastAsia="ru-RU" w:bidi="ru-RU"/>
        </w:rPr>
        <w:t xml:space="preserve"> в 2021-2022</w:t>
      </w:r>
      <w:r w:rsidRPr="00772313">
        <w:rPr>
          <w:b/>
          <w:color w:val="000000"/>
          <w:sz w:val="24"/>
          <w:szCs w:val="24"/>
          <w:lang w:eastAsia="ru-RU" w:bidi="ru-RU"/>
        </w:rPr>
        <w:t xml:space="preserve"> учебном году</w:t>
      </w:r>
    </w:p>
    <w:p w:rsidR="0079245B" w:rsidRPr="00772313" w:rsidRDefault="0079245B" w:rsidP="00772313">
      <w:pPr>
        <w:ind w:left="-540"/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2395"/>
        <w:gridCol w:w="3049"/>
        <w:gridCol w:w="2880"/>
      </w:tblGrid>
      <w:tr w:rsidR="00961D36" w:rsidRPr="00DD2B85" w:rsidTr="00730E17">
        <w:trPr>
          <w:trHeight w:val="328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49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Форма  промежуточной аттестации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DD2B85">
              <w:rPr>
                <w:b/>
                <w:sz w:val="24"/>
                <w:szCs w:val="24"/>
              </w:rPr>
              <w:t>Период проведения промежуточной аттестации</w:t>
            </w:r>
          </w:p>
        </w:tc>
      </w:tr>
      <w:tr w:rsidR="00961D36" w:rsidRPr="00DD2B85" w:rsidTr="00730E17">
        <w:trPr>
          <w:trHeight w:val="219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  <w:r w:rsidR="00730E17">
              <w:rPr>
                <w:sz w:val="24"/>
                <w:szCs w:val="24"/>
              </w:rPr>
              <w:t>, 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3049" w:type="dxa"/>
          </w:tcPr>
          <w:p w:rsidR="00961D36" w:rsidRPr="00DD2B85" w:rsidRDefault="00A85BC2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730E17" w:rsidP="00730E1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Тестирование, проверка читательских учений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3D16F4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</w:t>
            </w:r>
            <w:r w:rsidR="003D16F4">
              <w:rPr>
                <w:sz w:val="24"/>
                <w:szCs w:val="24"/>
              </w:rPr>
              <w:t>7,8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CF15A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3049" w:type="dxa"/>
          </w:tcPr>
          <w:p w:rsidR="00961D36" w:rsidRDefault="003D16F4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из РПР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с элементами изложения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772313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литература </w:t>
            </w:r>
          </w:p>
        </w:tc>
        <w:tc>
          <w:tcPr>
            <w:tcW w:w="3049" w:type="dxa"/>
          </w:tcPr>
          <w:p w:rsidR="00961D36" w:rsidRDefault="003D16F4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730E17" w:rsidRPr="00DD2B85" w:rsidTr="00CC1863">
        <w:trPr>
          <w:trHeight w:val="562"/>
        </w:trPr>
        <w:tc>
          <w:tcPr>
            <w:tcW w:w="1139" w:type="dxa"/>
          </w:tcPr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5,6,7, 8,9</w:t>
            </w:r>
          </w:p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95" w:type="dxa"/>
          </w:tcPr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3049" w:type="dxa"/>
          </w:tcPr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  <w:p w:rsidR="00730E17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  <w:p w:rsidR="00730E17" w:rsidRPr="00DD2B85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  <w:r w:rsidR="00D4678C">
              <w:rPr>
                <w:sz w:val="24"/>
                <w:szCs w:val="24"/>
              </w:rPr>
              <w:t>,7,8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3049" w:type="dxa"/>
          </w:tcPr>
          <w:p w:rsidR="00961D36" w:rsidRDefault="00A85BC2" w:rsidP="009C40E6"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D4678C">
        <w:trPr>
          <w:trHeight w:val="541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3049" w:type="dxa"/>
          </w:tcPr>
          <w:p w:rsidR="00D4678C" w:rsidRDefault="00D4678C" w:rsidP="00D4678C"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5" w:type="dxa"/>
            <w:vMerge w:val="restart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  <w:vMerge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  <w:r w:rsidR="00730E17">
              <w:rPr>
                <w:sz w:val="24"/>
                <w:szCs w:val="24"/>
              </w:rPr>
              <w:t>,8</w:t>
            </w:r>
          </w:p>
        </w:tc>
        <w:tc>
          <w:tcPr>
            <w:tcW w:w="2395" w:type="dxa"/>
            <w:vMerge w:val="restart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3049" w:type="dxa"/>
          </w:tcPr>
          <w:p w:rsidR="00961D36" w:rsidRDefault="00EC3A49" w:rsidP="00730E1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  <w:r w:rsidR="00730E17">
              <w:rPr>
                <w:sz w:val="24"/>
                <w:szCs w:val="24"/>
              </w:rPr>
              <w:t>, 8</w:t>
            </w:r>
          </w:p>
        </w:tc>
        <w:tc>
          <w:tcPr>
            <w:tcW w:w="2395" w:type="dxa"/>
            <w:vMerge w:val="restart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049" w:type="dxa"/>
          </w:tcPr>
          <w:p w:rsidR="00961D36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75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5" w:type="dxa"/>
            <w:vMerge w:val="restart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3049" w:type="dxa"/>
          </w:tcPr>
          <w:p w:rsidR="00A85BC2" w:rsidRDefault="00A85BC2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Устное собеседование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730E17">
        <w:trPr>
          <w:trHeight w:val="264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6,7,8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EC3A49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 в форме ОГЭ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D4678C">
        <w:trPr>
          <w:trHeight w:val="288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7,8,9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Контрольная работа</w:t>
            </w:r>
            <w:r w:rsidR="00784222">
              <w:rPr>
                <w:sz w:val="24"/>
                <w:szCs w:val="24"/>
              </w:rPr>
              <w:t xml:space="preserve"> (ВПР)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56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3049" w:type="dxa"/>
          </w:tcPr>
          <w:p w:rsidR="00A85BC2" w:rsidRPr="00A85BC2" w:rsidRDefault="00EC3A49" w:rsidP="00A85BC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784222">
              <w:rPr>
                <w:sz w:val="24"/>
                <w:szCs w:val="24"/>
              </w:rPr>
              <w:t xml:space="preserve"> (ВПР)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85BC2" w:rsidRPr="00DD2B85" w:rsidTr="00730E17">
        <w:trPr>
          <w:trHeight w:val="172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  <w:vMerge w:val="restart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C3A49">
              <w:rPr>
                <w:sz w:val="24"/>
                <w:szCs w:val="24"/>
              </w:rPr>
              <w:t>ПР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A85BC2" w:rsidRPr="00DD2B85" w:rsidTr="00A85BC2">
        <w:trPr>
          <w:trHeight w:val="250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анатомии</w:t>
            </w:r>
          </w:p>
        </w:tc>
        <w:tc>
          <w:tcPr>
            <w:tcW w:w="2880" w:type="dxa"/>
          </w:tcPr>
          <w:p w:rsidR="00A85BC2" w:rsidRPr="00DD2B85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</w:tr>
      <w:tr w:rsidR="00A85BC2" w:rsidRPr="00DD2B85" w:rsidTr="00A85BC2">
        <w:trPr>
          <w:trHeight w:val="262"/>
        </w:trPr>
        <w:tc>
          <w:tcPr>
            <w:tcW w:w="113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  <w:vMerge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049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  <w:r w:rsidR="00EC3A49">
              <w:rPr>
                <w:sz w:val="24"/>
                <w:szCs w:val="24"/>
              </w:rPr>
              <w:t>ирование</w:t>
            </w:r>
          </w:p>
        </w:tc>
        <w:tc>
          <w:tcPr>
            <w:tcW w:w="2880" w:type="dxa"/>
          </w:tcPr>
          <w:p w:rsidR="00A85BC2" w:rsidRDefault="00A85BC2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3049" w:type="dxa"/>
          </w:tcPr>
          <w:p w:rsidR="00961D36" w:rsidRDefault="00730E17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творческих работ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961D36" w:rsidRPr="00DD2B85" w:rsidTr="00730E17">
        <w:trPr>
          <w:trHeight w:val="172"/>
        </w:trPr>
        <w:tc>
          <w:tcPr>
            <w:tcW w:w="1139" w:type="dxa"/>
          </w:tcPr>
          <w:p w:rsidR="00961D36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2395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049" w:type="dxa"/>
          </w:tcPr>
          <w:p w:rsidR="00961D36" w:rsidRDefault="00D4678C" w:rsidP="009C40E6"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961D36" w:rsidRPr="00DD2B85" w:rsidRDefault="00961D36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3049" w:type="dxa"/>
          </w:tcPr>
          <w:p w:rsidR="00D4678C" w:rsidRDefault="00D4678C" w:rsidP="00F154A9">
            <w:r>
              <w:rPr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2395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5,6,7,8,9</w:t>
            </w:r>
          </w:p>
        </w:tc>
        <w:tc>
          <w:tcPr>
            <w:tcW w:w="2395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3049" w:type="dxa"/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нормативов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 w:rsidRPr="00DD2B85">
              <w:rPr>
                <w:sz w:val="24"/>
                <w:szCs w:val="24"/>
              </w:rPr>
              <w:t>В конце учебного года</w:t>
            </w:r>
          </w:p>
        </w:tc>
      </w:tr>
      <w:tr w:rsidR="00D4678C" w:rsidRPr="00DD2B85" w:rsidTr="00730E17">
        <w:trPr>
          <w:trHeight w:val="172"/>
        </w:trPr>
        <w:tc>
          <w:tcPr>
            <w:tcW w:w="1139" w:type="dxa"/>
            <w:tcBorders>
              <w:bottom w:val="single" w:sz="4" w:space="0" w:color="auto"/>
            </w:tcBorders>
          </w:tcPr>
          <w:p w:rsidR="00D4678C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5" w:type="dxa"/>
          </w:tcPr>
          <w:p w:rsidR="00D4678C" w:rsidRDefault="00D4678C" w:rsidP="00CF15A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  <w:r w:rsidR="00CF15AD">
              <w:rPr>
                <w:sz w:val="24"/>
                <w:szCs w:val="24"/>
              </w:rPr>
              <w:t>Дагестана</w:t>
            </w:r>
          </w:p>
        </w:tc>
        <w:tc>
          <w:tcPr>
            <w:tcW w:w="3049" w:type="dxa"/>
          </w:tcPr>
          <w:p w:rsidR="00D4678C" w:rsidRDefault="00492E71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880" w:type="dxa"/>
          </w:tcPr>
          <w:p w:rsidR="00D4678C" w:rsidRPr="00DD2B85" w:rsidRDefault="00D4678C" w:rsidP="009C40E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учебного года</w:t>
            </w:r>
          </w:p>
        </w:tc>
      </w:tr>
    </w:tbl>
    <w:p w:rsidR="00451B30" w:rsidRDefault="00451B30" w:rsidP="00BD29A7">
      <w:pPr>
        <w:rPr>
          <w:b/>
          <w:sz w:val="24"/>
          <w:szCs w:val="24"/>
        </w:rPr>
      </w:pPr>
    </w:p>
    <w:p w:rsidR="00CF15AD" w:rsidRDefault="00CF15AD" w:rsidP="00961D36">
      <w:pPr>
        <w:ind w:left="-540"/>
        <w:jc w:val="center"/>
        <w:rPr>
          <w:b/>
          <w:sz w:val="24"/>
          <w:szCs w:val="24"/>
        </w:rPr>
      </w:pPr>
    </w:p>
    <w:p w:rsidR="00961D36" w:rsidRPr="00961D36" w:rsidRDefault="00961D36" w:rsidP="00961D36">
      <w:pPr>
        <w:ind w:left="-540"/>
        <w:jc w:val="center"/>
        <w:rPr>
          <w:b/>
          <w:sz w:val="24"/>
          <w:szCs w:val="24"/>
        </w:rPr>
      </w:pPr>
      <w:r w:rsidRPr="00961D36">
        <w:rPr>
          <w:b/>
          <w:sz w:val="24"/>
          <w:szCs w:val="24"/>
        </w:rPr>
        <w:t>Основное общее образование</w:t>
      </w:r>
    </w:p>
    <w:p w:rsidR="00961D36" w:rsidRDefault="00961D36" w:rsidP="00961D36">
      <w:pPr>
        <w:ind w:left="-540"/>
        <w:rPr>
          <w:sz w:val="24"/>
          <w:szCs w:val="24"/>
        </w:rPr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109"/>
        <w:gridCol w:w="953"/>
        <w:gridCol w:w="663"/>
        <w:gridCol w:w="786"/>
        <w:gridCol w:w="655"/>
        <w:gridCol w:w="634"/>
        <w:gridCol w:w="852"/>
      </w:tblGrid>
      <w:tr w:rsidR="00961D36" w:rsidTr="000B0CB7">
        <w:trPr>
          <w:trHeight w:val="485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Предметные области</w:t>
            </w:r>
          </w:p>
        </w:tc>
        <w:tc>
          <w:tcPr>
            <w:tcW w:w="210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Учебные предметы</w:t>
            </w:r>
          </w:p>
        </w:tc>
        <w:tc>
          <w:tcPr>
            <w:tcW w:w="3691" w:type="dxa"/>
            <w:gridSpan w:val="5"/>
          </w:tcPr>
          <w:p w:rsidR="00961D36" w:rsidRDefault="00961D36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Кол-во часов в неделю по классам</w:t>
            </w:r>
          </w:p>
        </w:tc>
        <w:tc>
          <w:tcPr>
            <w:tcW w:w="852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</w:tr>
      <w:tr w:rsidR="005F6927" w:rsidTr="000B0CB7">
        <w:trPr>
          <w:trHeight w:val="219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5</w:t>
            </w:r>
          </w:p>
        </w:tc>
        <w:tc>
          <w:tcPr>
            <w:tcW w:w="663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6</w:t>
            </w:r>
          </w:p>
        </w:tc>
        <w:tc>
          <w:tcPr>
            <w:tcW w:w="786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7</w:t>
            </w:r>
          </w:p>
        </w:tc>
        <w:tc>
          <w:tcPr>
            <w:tcW w:w="655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8</w:t>
            </w:r>
          </w:p>
        </w:tc>
        <w:tc>
          <w:tcPr>
            <w:tcW w:w="634" w:type="dxa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9</w:t>
            </w:r>
          </w:p>
        </w:tc>
        <w:tc>
          <w:tcPr>
            <w:tcW w:w="852" w:type="dxa"/>
          </w:tcPr>
          <w:p w:rsidR="00961D36" w:rsidRPr="00961D36" w:rsidRDefault="00961D36" w:rsidP="009C40E6">
            <w:pPr>
              <w:pStyle w:val="Tablecaption0"/>
              <w:spacing w:line="240" w:lineRule="exact"/>
            </w:pPr>
            <w:r w:rsidRPr="00961D36">
              <w:t>всего</w:t>
            </w:r>
          </w:p>
        </w:tc>
      </w:tr>
      <w:tr w:rsidR="00961D36" w:rsidTr="000B0CB7">
        <w:trPr>
          <w:trHeight w:val="219"/>
        </w:trPr>
        <w:tc>
          <w:tcPr>
            <w:tcW w:w="8559" w:type="dxa"/>
            <w:gridSpan w:val="7"/>
          </w:tcPr>
          <w:p w:rsidR="00961D36" w:rsidRPr="00D12950" w:rsidRDefault="00961D36" w:rsidP="009C40E6">
            <w:pPr>
              <w:pStyle w:val="Tablecaption0"/>
              <w:spacing w:line="240" w:lineRule="exact"/>
              <w:jc w:val="center"/>
            </w:pPr>
            <w:r>
              <w:t>Обязательная часть</w:t>
            </w:r>
          </w:p>
        </w:tc>
        <w:tc>
          <w:tcPr>
            <w:tcW w:w="852" w:type="dxa"/>
          </w:tcPr>
          <w:p w:rsidR="00961D36" w:rsidRDefault="00961D36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</w:tr>
      <w:tr w:rsidR="005F6927" w:rsidTr="000B0CB7">
        <w:trPr>
          <w:trHeight w:val="214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1.Русский язык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Русский язык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55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852" w:type="dxa"/>
          </w:tcPr>
          <w:p w:rsidR="00961D36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23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Литература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2.Родной язык и литература</w:t>
            </w:r>
          </w:p>
        </w:tc>
        <w:tc>
          <w:tcPr>
            <w:tcW w:w="2109" w:type="dxa"/>
          </w:tcPr>
          <w:p w:rsidR="00961D36" w:rsidRDefault="00837CEC" w:rsidP="005F6927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Родной язы</w:t>
            </w:r>
            <w:r w:rsidR="000B0CB7">
              <w:rPr>
                <w:b w:val="0"/>
              </w:rPr>
              <w:t>к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961D36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961D36" w:rsidRDefault="00837CEC" w:rsidP="005F6927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Родная литература 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961D36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961D36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3.Иностранный язык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Английский язык</w:t>
            </w:r>
          </w:p>
        </w:tc>
        <w:tc>
          <w:tcPr>
            <w:tcW w:w="95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3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961D36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4.Математика и информатика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Математика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663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Алгебра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Геометрия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Информатика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 w:val="restart"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5.Общественно - научные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История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5F6927" w:rsidRDefault="005F6927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История Дагестана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99"/>
        </w:trPr>
        <w:tc>
          <w:tcPr>
            <w:tcW w:w="2759" w:type="dxa"/>
            <w:vMerge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Обществознание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61D3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География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6.Естественнонаучные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Физика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837CEC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Химия 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837CEC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Биология</w:t>
            </w:r>
          </w:p>
        </w:tc>
        <w:tc>
          <w:tcPr>
            <w:tcW w:w="953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837CEC" w:rsidRPr="00837CEC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837CEC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5F6927" w:rsidTr="000B0CB7">
        <w:trPr>
          <w:trHeight w:val="109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7.Искусство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Музыка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5F6927" w:rsidTr="000B0CB7">
        <w:trPr>
          <w:trHeight w:val="125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Изобразительное искусство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55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961D36" w:rsidRDefault="00961D36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8.Технология</w:t>
            </w:r>
          </w:p>
        </w:tc>
        <w:tc>
          <w:tcPr>
            <w:tcW w:w="2109" w:type="dxa"/>
          </w:tcPr>
          <w:p w:rsidR="00961D36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Технология</w:t>
            </w:r>
          </w:p>
        </w:tc>
        <w:tc>
          <w:tcPr>
            <w:tcW w:w="953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961D36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961D36" w:rsidRPr="00837CEC" w:rsidRDefault="00961D36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961D36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</w:tr>
      <w:tr w:rsidR="005F6927" w:rsidTr="000B0CB7">
        <w:trPr>
          <w:trHeight w:val="214"/>
        </w:trPr>
        <w:tc>
          <w:tcPr>
            <w:tcW w:w="2759" w:type="dxa"/>
            <w:vMerge w:val="restart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9.Физическая культура и основы безопасности жизнедеятельности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ОБЖ</w:t>
            </w:r>
          </w:p>
        </w:tc>
        <w:tc>
          <w:tcPr>
            <w:tcW w:w="95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837CEC" w:rsidRPr="00837CEC" w:rsidRDefault="00837CEC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  <w:vMerge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Физическая культура</w:t>
            </w:r>
          </w:p>
        </w:tc>
        <w:tc>
          <w:tcPr>
            <w:tcW w:w="95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63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786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55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634" w:type="dxa"/>
          </w:tcPr>
          <w:p w:rsidR="00837CEC" w:rsidRPr="00837CEC" w:rsidRDefault="008F446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852" w:type="dxa"/>
          </w:tcPr>
          <w:p w:rsidR="00837CEC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5F6927" w:rsidRDefault="005F692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Основы духовно – нравственной культуры народов России</w:t>
            </w: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ОДНКНР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5F6927" w:rsidRDefault="005F692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</w:p>
        </w:tc>
        <w:tc>
          <w:tcPr>
            <w:tcW w:w="2109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КТНД</w:t>
            </w:r>
          </w:p>
        </w:tc>
        <w:tc>
          <w:tcPr>
            <w:tcW w:w="95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63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786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655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634" w:type="dxa"/>
          </w:tcPr>
          <w:p w:rsid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</w:p>
        </w:tc>
        <w:tc>
          <w:tcPr>
            <w:tcW w:w="852" w:type="dxa"/>
          </w:tcPr>
          <w:p w:rsidR="005F6927" w:rsidRDefault="005F692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837CEC" w:rsidRDefault="00837CEC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>
              <w:rPr>
                <w:b w:val="0"/>
              </w:rPr>
              <w:t>ИТОГО</w:t>
            </w:r>
          </w:p>
        </w:tc>
        <w:tc>
          <w:tcPr>
            <w:tcW w:w="2109" w:type="dxa"/>
          </w:tcPr>
          <w:p w:rsidR="00837CEC" w:rsidRDefault="00837CEC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32</w:t>
            </w:r>
          </w:p>
        </w:tc>
        <w:tc>
          <w:tcPr>
            <w:tcW w:w="663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33</w:t>
            </w:r>
          </w:p>
        </w:tc>
        <w:tc>
          <w:tcPr>
            <w:tcW w:w="786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35</w:t>
            </w:r>
          </w:p>
        </w:tc>
        <w:tc>
          <w:tcPr>
            <w:tcW w:w="655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36</w:t>
            </w:r>
          </w:p>
        </w:tc>
        <w:tc>
          <w:tcPr>
            <w:tcW w:w="634" w:type="dxa"/>
          </w:tcPr>
          <w:p w:rsidR="00837CEC" w:rsidRPr="00D12950" w:rsidRDefault="000B0CB7" w:rsidP="009C40E6">
            <w:pPr>
              <w:pStyle w:val="Tablecaption0"/>
              <w:spacing w:line="240" w:lineRule="exact"/>
              <w:jc w:val="center"/>
            </w:pPr>
            <w:r>
              <w:t>36</w:t>
            </w:r>
          </w:p>
        </w:tc>
        <w:tc>
          <w:tcPr>
            <w:tcW w:w="852" w:type="dxa"/>
          </w:tcPr>
          <w:p w:rsidR="00837CEC" w:rsidRPr="00837CEC" w:rsidRDefault="000B0CB7" w:rsidP="009C40E6">
            <w:pPr>
              <w:pStyle w:val="Tablecaption0"/>
              <w:spacing w:line="240" w:lineRule="exact"/>
            </w:pPr>
            <w:r>
              <w:t>172</w:t>
            </w:r>
          </w:p>
        </w:tc>
      </w:tr>
      <w:tr w:rsidR="005F6927" w:rsidTr="000B0CB7">
        <w:trPr>
          <w:trHeight w:val="250"/>
        </w:trPr>
        <w:tc>
          <w:tcPr>
            <w:tcW w:w="2759" w:type="dxa"/>
          </w:tcPr>
          <w:p w:rsidR="008F4467" w:rsidRPr="000B0CB7" w:rsidRDefault="000B0CB7" w:rsidP="009C40E6">
            <w:pPr>
              <w:pStyle w:val="Tablecaption0"/>
              <w:shd w:val="clear" w:color="auto" w:fill="auto"/>
              <w:spacing w:line="240" w:lineRule="exact"/>
              <w:rPr>
                <w:b w:val="0"/>
              </w:rPr>
            </w:pPr>
            <w:r w:rsidRPr="000B0CB7">
              <w:rPr>
                <w:b w:val="0"/>
              </w:rPr>
              <w:t xml:space="preserve">В том числе: </w:t>
            </w:r>
            <w:r w:rsidR="008F4467" w:rsidRPr="000B0CB7">
              <w:rPr>
                <w:b w:val="0"/>
              </w:rPr>
              <w:t>Часть, формируемая участниками образовательных отношений</w:t>
            </w:r>
          </w:p>
        </w:tc>
        <w:tc>
          <w:tcPr>
            <w:tcW w:w="2109" w:type="dxa"/>
          </w:tcPr>
          <w:p w:rsidR="008F4467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</w:p>
        </w:tc>
        <w:tc>
          <w:tcPr>
            <w:tcW w:w="953" w:type="dxa"/>
          </w:tcPr>
          <w:p w:rsidR="008F4467" w:rsidRDefault="008F4467" w:rsidP="009C40E6">
            <w:pPr>
              <w:pStyle w:val="Tablecaption0"/>
              <w:spacing w:line="240" w:lineRule="exact"/>
              <w:jc w:val="center"/>
            </w:pPr>
            <w:r>
              <w:t>2</w:t>
            </w:r>
          </w:p>
          <w:p w:rsidR="005F6927" w:rsidRPr="005F6927" w:rsidRDefault="005F692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proofErr w:type="spellStart"/>
            <w:proofErr w:type="gramStart"/>
            <w:r w:rsidRPr="005F6927">
              <w:rPr>
                <w:b w:val="0"/>
              </w:rPr>
              <w:t>Биол</w:t>
            </w:r>
            <w:proofErr w:type="spellEnd"/>
            <w:proofErr w:type="gramEnd"/>
            <w:r w:rsidRPr="005F6927">
              <w:rPr>
                <w:b w:val="0"/>
              </w:rPr>
              <w:t>, ОДНКР</w:t>
            </w:r>
          </w:p>
        </w:tc>
        <w:tc>
          <w:tcPr>
            <w:tcW w:w="663" w:type="dxa"/>
          </w:tcPr>
          <w:p w:rsidR="005F6927" w:rsidRDefault="008F446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Pr="005F6927" w:rsidRDefault="005F6927" w:rsidP="005F6927"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786" w:type="dxa"/>
          </w:tcPr>
          <w:p w:rsidR="005F6927" w:rsidRDefault="008F4467" w:rsidP="009C40E6">
            <w:pPr>
              <w:pStyle w:val="Tablecaption0"/>
              <w:spacing w:line="240" w:lineRule="exact"/>
              <w:jc w:val="center"/>
            </w:pPr>
            <w:r>
              <w:t>2</w:t>
            </w:r>
          </w:p>
          <w:p w:rsidR="008F4467" w:rsidRDefault="005F6927" w:rsidP="005F6927">
            <w:proofErr w:type="spellStart"/>
            <w:r>
              <w:t>Матем</w:t>
            </w:r>
            <w:proofErr w:type="spellEnd"/>
          </w:p>
          <w:p w:rsidR="005F6927" w:rsidRPr="005F6927" w:rsidRDefault="005F6927" w:rsidP="005F6927"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655" w:type="dxa"/>
          </w:tcPr>
          <w:p w:rsidR="005F6927" w:rsidRDefault="000B0CB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Pr="005F6927" w:rsidRDefault="005F6927" w:rsidP="005F6927">
            <w:proofErr w:type="spellStart"/>
            <w:r>
              <w:t>ктнд</w:t>
            </w:r>
            <w:proofErr w:type="spellEnd"/>
          </w:p>
        </w:tc>
        <w:tc>
          <w:tcPr>
            <w:tcW w:w="634" w:type="dxa"/>
          </w:tcPr>
          <w:p w:rsidR="005F6927" w:rsidRDefault="000B0CB7" w:rsidP="009C40E6">
            <w:pPr>
              <w:pStyle w:val="Tablecaption0"/>
              <w:spacing w:line="240" w:lineRule="exact"/>
              <w:jc w:val="center"/>
            </w:pPr>
            <w:r>
              <w:t>1</w:t>
            </w:r>
          </w:p>
          <w:p w:rsidR="008F4467" w:rsidRPr="005F6927" w:rsidRDefault="005F6927" w:rsidP="005F6927">
            <w:proofErr w:type="spellStart"/>
            <w:r>
              <w:t>Ист</w:t>
            </w:r>
            <w:proofErr w:type="spellEnd"/>
            <w:proofErr w:type="gramStart"/>
            <w:r>
              <w:t xml:space="preserve"> Д</w:t>
            </w:r>
            <w:proofErr w:type="gramEnd"/>
          </w:p>
        </w:tc>
        <w:tc>
          <w:tcPr>
            <w:tcW w:w="852" w:type="dxa"/>
          </w:tcPr>
          <w:p w:rsidR="008F4467" w:rsidRPr="00837CEC" w:rsidRDefault="000B0CB7" w:rsidP="009C40E6">
            <w:pPr>
              <w:pStyle w:val="Tablecaption0"/>
              <w:spacing w:line="240" w:lineRule="exact"/>
            </w:pPr>
            <w:r>
              <w:t>7</w:t>
            </w:r>
          </w:p>
        </w:tc>
      </w:tr>
      <w:tr w:rsidR="000B0CB7" w:rsidTr="00AE278C">
        <w:trPr>
          <w:trHeight w:val="203"/>
        </w:trPr>
        <w:tc>
          <w:tcPr>
            <w:tcW w:w="4868" w:type="dxa"/>
            <w:gridSpan w:val="2"/>
          </w:tcPr>
          <w:p w:rsidR="000B0CB7" w:rsidRPr="000B0CB7" w:rsidRDefault="000B0CB7" w:rsidP="009C40E6">
            <w:pPr>
              <w:pStyle w:val="Tablecaption0"/>
              <w:spacing w:line="240" w:lineRule="exact"/>
            </w:pPr>
            <w:r w:rsidRPr="000B0CB7">
              <w:t>Внеурочная деятельность</w:t>
            </w:r>
          </w:p>
        </w:tc>
        <w:tc>
          <w:tcPr>
            <w:tcW w:w="953" w:type="dxa"/>
          </w:tcPr>
          <w:p w:rsidR="000B0CB7" w:rsidRPr="008F446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63" w:type="dxa"/>
          </w:tcPr>
          <w:p w:rsidR="000B0CB7" w:rsidRPr="008F446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786" w:type="dxa"/>
          </w:tcPr>
          <w:p w:rsidR="000B0CB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55" w:type="dxa"/>
          </w:tcPr>
          <w:p w:rsidR="000B0CB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634" w:type="dxa"/>
          </w:tcPr>
          <w:p w:rsidR="000B0CB7" w:rsidRPr="00730E17" w:rsidRDefault="000B0CB7" w:rsidP="009C40E6">
            <w:pPr>
              <w:pStyle w:val="Tablecaption0"/>
              <w:spacing w:line="240" w:lineRule="exact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852" w:type="dxa"/>
          </w:tcPr>
          <w:p w:rsidR="000B0CB7" w:rsidRDefault="000B0CB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</w:tr>
      <w:tr w:rsidR="000B0CB7" w:rsidTr="000B0CB7">
        <w:trPr>
          <w:trHeight w:val="250"/>
        </w:trPr>
        <w:tc>
          <w:tcPr>
            <w:tcW w:w="4868" w:type="dxa"/>
            <w:gridSpan w:val="2"/>
          </w:tcPr>
          <w:p w:rsidR="008F4467" w:rsidRPr="008F4467" w:rsidRDefault="008F4467" w:rsidP="009C40E6">
            <w:pPr>
              <w:pStyle w:val="Tablecaption0"/>
              <w:spacing w:line="240" w:lineRule="exact"/>
              <w:rPr>
                <w:b w:val="0"/>
              </w:rPr>
            </w:pPr>
            <w:r>
              <w:rPr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53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34</w:t>
            </w:r>
          </w:p>
        </w:tc>
        <w:tc>
          <w:tcPr>
            <w:tcW w:w="663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35</w:t>
            </w:r>
          </w:p>
        </w:tc>
        <w:tc>
          <w:tcPr>
            <w:tcW w:w="786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37</w:t>
            </w:r>
          </w:p>
        </w:tc>
        <w:tc>
          <w:tcPr>
            <w:tcW w:w="655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38</w:t>
            </w:r>
          </w:p>
        </w:tc>
        <w:tc>
          <w:tcPr>
            <w:tcW w:w="634" w:type="dxa"/>
          </w:tcPr>
          <w:p w:rsidR="008F4467" w:rsidRPr="008F4467" w:rsidRDefault="000B0CB7" w:rsidP="009C40E6">
            <w:pPr>
              <w:pStyle w:val="Tablecaption0"/>
              <w:spacing w:line="240" w:lineRule="exact"/>
              <w:jc w:val="center"/>
            </w:pPr>
            <w:r>
              <w:t>38</w:t>
            </w:r>
          </w:p>
        </w:tc>
        <w:tc>
          <w:tcPr>
            <w:tcW w:w="852" w:type="dxa"/>
          </w:tcPr>
          <w:p w:rsidR="00066347" w:rsidRPr="008F4467" w:rsidRDefault="000B0CB7" w:rsidP="009C40E6">
            <w:pPr>
              <w:pStyle w:val="Tablecaption0"/>
              <w:spacing w:line="240" w:lineRule="exact"/>
            </w:pPr>
            <w:r>
              <w:t>18</w:t>
            </w:r>
            <w:r w:rsidR="00B11AC0">
              <w:t>2</w:t>
            </w:r>
            <w:r w:rsidR="00C32350">
              <w:t xml:space="preserve"> </w:t>
            </w:r>
          </w:p>
        </w:tc>
      </w:tr>
    </w:tbl>
    <w:p w:rsidR="008F4467" w:rsidRDefault="008F4467" w:rsidP="00730E17">
      <w:pPr>
        <w:pStyle w:val="a8"/>
      </w:pPr>
    </w:p>
    <w:sectPr w:rsidR="008F4467" w:rsidSect="00D54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420"/>
    <w:multiLevelType w:val="hybridMultilevel"/>
    <w:tmpl w:val="4972273A"/>
    <w:lvl w:ilvl="0" w:tplc="3A543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C2C43"/>
    <w:multiLevelType w:val="hybridMultilevel"/>
    <w:tmpl w:val="74881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362B82"/>
    <w:multiLevelType w:val="multilevel"/>
    <w:tmpl w:val="AD1A70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DE6943"/>
    <w:multiLevelType w:val="multilevel"/>
    <w:tmpl w:val="059C94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D230A8"/>
    <w:multiLevelType w:val="hybridMultilevel"/>
    <w:tmpl w:val="C420AF5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>
    <w:nsid w:val="329A0D6D"/>
    <w:multiLevelType w:val="hybridMultilevel"/>
    <w:tmpl w:val="275C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62185"/>
    <w:multiLevelType w:val="multilevel"/>
    <w:tmpl w:val="2F60C9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3750CE"/>
    <w:multiLevelType w:val="hybridMultilevel"/>
    <w:tmpl w:val="AE9ABCA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1A55D87"/>
    <w:multiLevelType w:val="multilevel"/>
    <w:tmpl w:val="B224A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94253C"/>
    <w:multiLevelType w:val="multilevel"/>
    <w:tmpl w:val="6C2E9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3D1B1A"/>
    <w:multiLevelType w:val="hybridMultilevel"/>
    <w:tmpl w:val="DA5EC6CC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>
    <w:nsid w:val="721A13C3"/>
    <w:multiLevelType w:val="hybridMultilevel"/>
    <w:tmpl w:val="9D8817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D837A9"/>
    <w:multiLevelType w:val="multilevel"/>
    <w:tmpl w:val="2E04C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C950BB"/>
    <w:multiLevelType w:val="hybridMultilevel"/>
    <w:tmpl w:val="A206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FD"/>
    <w:rsid w:val="00020DE5"/>
    <w:rsid w:val="000566A5"/>
    <w:rsid w:val="00066347"/>
    <w:rsid w:val="00093C2B"/>
    <w:rsid w:val="000B0CB7"/>
    <w:rsid w:val="000E335F"/>
    <w:rsid w:val="00172FD3"/>
    <w:rsid w:val="001B5FED"/>
    <w:rsid w:val="001D3410"/>
    <w:rsid w:val="002151CE"/>
    <w:rsid w:val="0029251C"/>
    <w:rsid w:val="002A4827"/>
    <w:rsid w:val="00316127"/>
    <w:rsid w:val="00320B22"/>
    <w:rsid w:val="003917FD"/>
    <w:rsid w:val="00393521"/>
    <w:rsid w:val="003D16F4"/>
    <w:rsid w:val="00412C0A"/>
    <w:rsid w:val="00435386"/>
    <w:rsid w:val="00451B30"/>
    <w:rsid w:val="00461774"/>
    <w:rsid w:val="00492E71"/>
    <w:rsid w:val="005F6927"/>
    <w:rsid w:val="00631756"/>
    <w:rsid w:val="00635268"/>
    <w:rsid w:val="006F570E"/>
    <w:rsid w:val="006F607A"/>
    <w:rsid w:val="00730E17"/>
    <w:rsid w:val="00772313"/>
    <w:rsid w:val="00784222"/>
    <w:rsid w:val="0079245B"/>
    <w:rsid w:val="00830160"/>
    <w:rsid w:val="00837CEC"/>
    <w:rsid w:val="008F4467"/>
    <w:rsid w:val="00961D36"/>
    <w:rsid w:val="00A14AE9"/>
    <w:rsid w:val="00A4744A"/>
    <w:rsid w:val="00A4761A"/>
    <w:rsid w:val="00A85BC2"/>
    <w:rsid w:val="00B07664"/>
    <w:rsid w:val="00B11AC0"/>
    <w:rsid w:val="00B51073"/>
    <w:rsid w:val="00BD29A7"/>
    <w:rsid w:val="00C32350"/>
    <w:rsid w:val="00C366A8"/>
    <w:rsid w:val="00C63F2B"/>
    <w:rsid w:val="00C70626"/>
    <w:rsid w:val="00CC286F"/>
    <w:rsid w:val="00CF15AD"/>
    <w:rsid w:val="00D11AC5"/>
    <w:rsid w:val="00D12950"/>
    <w:rsid w:val="00D44000"/>
    <w:rsid w:val="00D4678C"/>
    <w:rsid w:val="00D5437D"/>
    <w:rsid w:val="00D7754B"/>
    <w:rsid w:val="00DD2B85"/>
    <w:rsid w:val="00DE6C46"/>
    <w:rsid w:val="00E041A0"/>
    <w:rsid w:val="00E376A2"/>
    <w:rsid w:val="00E377CC"/>
    <w:rsid w:val="00E81F0A"/>
    <w:rsid w:val="00EB2D26"/>
    <w:rsid w:val="00EC3A49"/>
    <w:rsid w:val="00ED4A01"/>
    <w:rsid w:val="00EF5A26"/>
    <w:rsid w:val="00F07A8C"/>
    <w:rsid w:val="00F16B0B"/>
    <w:rsid w:val="00FB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51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30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30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0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91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3917F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917FD"/>
    <w:pPr>
      <w:ind w:left="720"/>
      <w:contextualSpacing/>
    </w:pPr>
    <w:rPr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CC28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CC286F"/>
    <w:pPr>
      <w:widowControl w:val="0"/>
      <w:shd w:val="clear" w:color="auto" w:fill="FFFFFF"/>
      <w:spacing w:before="60" w:line="274" w:lineRule="exact"/>
      <w:jc w:val="both"/>
    </w:pPr>
    <w:rPr>
      <w:sz w:val="22"/>
      <w:szCs w:val="22"/>
    </w:rPr>
  </w:style>
  <w:style w:type="character" w:customStyle="1" w:styleId="Bodytext2Bold">
    <w:name w:val="Body text (2) + Bold"/>
    <w:basedOn w:val="Bodytext2"/>
    <w:rsid w:val="00CC28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CC286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CC286F"/>
    <w:pPr>
      <w:widowControl w:val="0"/>
      <w:shd w:val="clear" w:color="auto" w:fill="FFFFFF"/>
      <w:spacing w:line="269" w:lineRule="exact"/>
      <w:jc w:val="right"/>
    </w:pPr>
    <w:rPr>
      <w:b/>
      <w:bCs/>
      <w:sz w:val="22"/>
      <w:szCs w:val="22"/>
    </w:rPr>
  </w:style>
  <w:style w:type="character" w:customStyle="1" w:styleId="Bodytext2BoldSpacing0pt">
    <w:name w:val="Body text (2) + 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1ptBoldSpacing0pt">
    <w:name w:val="Body text (2) + 11 pt;Bold;Spacing 0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BoldSpacing2pt">
    <w:name w:val="Body text (2) + Bold;Spacing 2 pt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Tablecaption">
    <w:name w:val="Table caption_"/>
    <w:basedOn w:val="a0"/>
    <w:link w:val="Tablecaption0"/>
    <w:rsid w:val="00D129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ptBold">
    <w:name w:val="Body text (2) + 11 pt;Bold"/>
    <w:basedOn w:val="Bodytext2"/>
    <w:rsid w:val="00D12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Cambria11ptBold">
    <w:name w:val="Body text (2) + Cambria;11 pt;Bold"/>
    <w:basedOn w:val="Bodytext2"/>
    <w:rsid w:val="00D1295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Tablecaption0">
    <w:name w:val="Table caption"/>
    <w:basedOn w:val="a"/>
    <w:link w:val="Tablecaption"/>
    <w:rsid w:val="00D12950"/>
    <w:pPr>
      <w:widowControl w:val="0"/>
      <w:shd w:val="clear" w:color="auto" w:fill="FFFFFF"/>
      <w:spacing w:line="0" w:lineRule="atLeast"/>
    </w:pPr>
    <w:rPr>
      <w:b/>
      <w:bCs/>
      <w:sz w:val="22"/>
      <w:szCs w:val="22"/>
    </w:rPr>
  </w:style>
  <w:style w:type="character" w:customStyle="1" w:styleId="Bodytext4">
    <w:name w:val="Body text (4)_"/>
    <w:basedOn w:val="a0"/>
    <w:link w:val="Bodytext40"/>
    <w:rsid w:val="00961D3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23ptItalic">
    <w:name w:val="Body text (2) + 23 pt;Italic"/>
    <w:basedOn w:val="Bodytext2"/>
    <w:rsid w:val="00961D3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961D36"/>
    <w:pPr>
      <w:widowControl w:val="0"/>
      <w:shd w:val="clear" w:color="auto" w:fill="FFFFFF"/>
      <w:spacing w:before="840" w:after="60" w:line="0" w:lineRule="atLeast"/>
    </w:pPr>
    <w:rPr>
      <w:b/>
      <w:bCs/>
      <w:sz w:val="22"/>
      <w:szCs w:val="22"/>
    </w:rPr>
  </w:style>
  <w:style w:type="character" w:customStyle="1" w:styleId="Bodytext2Spacing1pt">
    <w:name w:val="Body text (2) + Spacing 1 pt"/>
    <w:basedOn w:val="Bodytext2"/>
    <w:rsid w:val="00961D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451B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1B30"/>
    <w:rPr>
      <w:rFonts w:ascii="Tahoma" w:eastAsia="Times New Roman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730E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30E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2B6E7-0F3F-4FDA-8DD5-287B6471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2021-06-03T03:10:00Z</cp:lastPrinted>
  <dcterms:created xsi:type="dcterms:W3CDTF">2021-10-02T12:07:00Z</dcterms:created>
  <dcterms:modified xsi:type="dcterms:W3CDTF">2021-11-12T12:33:00Z</dcterms:modified>
</cp:coreProperties>
</file>